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2E7" w:rsidRDefault="00A172E7" w:rsidP="00A172E7">
      <w:pPr>
        <w:pStyle w:val="a5"/>
        <w:jc w:val="center"/>
        <w:rPr>
          <w:rFonts w:ascii="Times New Roman" w:hAnsi="Times New Roman"/>
          <w:sz w:val="28"/>
          <w:szCs w:val="28"/>
          <w:lang w:val="ru-RU"/>
        </w:rPr>
      </w:pPr>
      <w:r>
        <w:rPr>
          <w:rFonts w:ascii="Times New Roman" w:hAnsi="Times New Roman"/>
          <w:sz w:val="28"/>
          <w:szCs w:val="28"/>
          <w:lang w:val="ru-RU"/>
        </w:rPr>
        <w:t>СОВЕТ ДЕПУТАТОВ РОЖДЕСТВЕНСКОГО СЕЛЬСОВЕТА</w:t>
      </w:r>
    </w:p>
    <w:p w:rsidR="00A172E7" w:rsidRDefault="00A172E7" w:rsidP="00A172E7">
      <w:pPr>
        <w:pStyle w:val="a5"/>
        <w:jc w:val="center"/>
        <w:rPr>
          <w:rFonts w:ascii="Times New Roman" w:hAnsi="Times New Roman"/>
          <w:sz w:val="28"/>
          <w:szCs w:val="28"/>
          <w:lang w:val="ru-RU"/>
        </w:rPr>
      </w:pPr>
      <w:r>
        <w:rPr>
          <w:rFonts w:ascii="Times New Roman" w:hAnsi="Times New Roman"/>
          <w:sz w:val="28"/>
          <w:szCs w:val="28"/>
          <w:lang w:val="ru-RU"/>
        </w:rPr>
        <w:t>КУПИНСКОГО  РАЙОНА  НОВОСИБИРСКОЙ  ОБЛАСТИ</w:t>
      </w:r>
    </w:p>
    <w:p w:rsidR="00A172E7" w:rsidRDefault="00A172E7" w:rsidP="00A172E7">
      <w:pPr>
        <w:pStyle w:val="a5"/>
        <w:jc w:val="center"/>
        <w:rPr>
          <w:rFonts w:ascii="Times New Roman" w:hAnsi="Times New Roman"/>
          <w:sz w:val="28"/>
          <w:szCs w:val="28"/>
          <w:lang w:val="ru-RU"/>
        </w:rPr>
      </w:pPr>
    </w:p>
    <w:p w:rsidR="00D54B65" w:rsidRDefault="00D54B65" w:rsidP="00A172E7">
      <w:pPr>
        <w:pStyle w:val="a5"/>
        <w:jc w:val="center"/>
        <w:rPr>
          <w:rFonts w:ascii="Times New Roman" w:hAnsi="Times New Roman"/>
          <w:sz w:val="28"/>
          <w:szCs w:val="28"/>
          <w:lang w:val="ru-RU"/>
        </w:rPr>
      </w:pPr>
    </w:p>
    <w:p w:rsidR="00D54B65" w:rsidRDefault="00D54B65" w:rsidP="00A172E7">
      <w:pPr>
        <w:pStyle w:val="a5"/>
        <w:jc w:val="center"/>
        <w:rPr>
          <w:rFonts w:ascii="Times New Roman" w:hAnsi="Times New Roman"/>
          <w:sz w:val="28"/>
          <w:szCs w:val="28"/>
          <w:lang w:val="ru-RU"/>
        </w:rPr>
      </w:pPr>
    </w:p>
    <w:p w:rsidR="00A172E7" w:rsidRDefault="00A172E7" w:rsidP="00A172E7">
      <w:pPr>
        <w:pStyle w:val="a5"/>
        <w:jc w:val="center"/>
        <w:rPr>
          <w:rFonts w:ascii="Times New Roman" w:hAnsi="Times New Roman"/>
          <w:b/>
          <w:bCs/>
          <w:spacing w:val="-4"/>
          <w:w w:val="128"/>
          <w:sz w:val="28"/>
          <w:szCs w:val="28"/>
          <w:lang w:val="ru-RU"/>
        </w:rPr>
      </w:pPr>
      <w:r>
        <w:rPr>
          <w:rFonts w:ascii="Times New Roman" w:hAnsi="Times New Roman"/>
          <w:b/>
          <w:bCs/>
          <w:spacing w:val="-4"/>
          <w:w w:val="128"/>
          <w:sz w:val="28"/>
          <w:szCs w:val="28"/>
          <w:lang w:val="ru-RU"/>
        </w:rPr>
        <w:t>РЕШЕНИЕ</w:t>
      </w:r>
    </w:p>
    <w:p w:rsidR="00D54B65" w:rsidRPr="00D54B65" w:rsidRDefault="00D54B65" w:rsidP="00D54B65">
      <w:pPr>
        <w:spacing w:after="0" w:line="240" w:lineRule="auto"/>
        <w:jc w:val="center"/>
        <w:rPr>
          <w:rFonts w:ascii="Times New Roman" w:eastAsia="Times New Roman" w:hAnsi="Times New Roman" w:cs="Times New Roman"/>
          <w:b/>
          <w:sz w:val="28"/>
          <w:szCs w:val="28"/>
        </w:rPr>
      </w:pPr>
      <w:r w:rsidRPr="00D54B65">
        <w:rPr>
          <w:rFonts w:ascii="Times New Roman" w:eastAsia="Times New Roman" w:hAnsi="Times New Roman" w:cs="Times New Roman"/>
          <w:b/>
          <w:sz w:val="28"/>
          <w:szCs w:val="28"/>
        </w:rPr>
        <w:t xml:space="preserve">Восемнадцатой  сессии Совета депутатов 6 – </w:t>
      </w:r>
      <w:proofErr w:type="spellStart"/>
      <w:r w:rsidRPr="00D54B65">
        <w:rPr>
          <w:rFonts w:ascii="Times New Roman" w:eastAsia="Times New Roman" w:hAnsi="Times New Roman" w:cs="Times New Roman"/>
          <w:b/>
          <w:sz w:val="28"/>
          <w:szCs w:val="28"/>
        </w:rPr>
        <w:t>го</w:t>
      </w:r>
      <w:proofErr w:type="spellEnd"/>
      <w:r w:rsidRPr="00D54B65">
        <w:rPr>
          <w:rFonts w:ascii="Times New Roman" w:eastAsia="Times New Roman" w:hAnsi="Times New Roman" w:cs="Times New Roman"/>
          <w:b/>
          <w:sz w:val="28"/>
          <w:szCs w:val="28"/>
        </w:rPr>
        <w:t xml:space="preserve"> созыва</w:t>
      </w:r>
    </w:p>
    <w:p w:rsidR="00A172E7" w:rsidRDefault="00A172E7" w:rsidP="00A172E7">
      <w:pPr>
        <w:pStyle w:val="a5"/>
        <w:jc w:val="center"/>
        <w:rPr>
          <w:rFonts w:ascii="Times New Roman" w:hAnsi="Times New Roman"/>
          <w:sz w:val="28"/>
          <w:szCs w:val="28"/>
          <w:lang w:val="ru-RU"/>
        </w:rPr>
      </w:pPr>
    </w:p>
    <w:p w:rsidR="00D54B65" w:rsidRDefault="00D54B65" w:rsidP="00A172E7">
      <w:pPr>
        <w:pStyle w:val="a5"/>
        <w:jc w:val="center"/>
        <w:rPr>
          <w:rFonts w:ascii="Times New Roman" w:hAnsi="Times New Roman"/>
          <w:sz w:val="28"/>
          <w:szCs w:val="28"/>
          <w:lang w:val="ru-RU"/>
        </w:rPr>
      </w:pPr>
    </w:p>
    <w:p w:rsidR="00A172E7" w:rsidRDefault="00A15589" w:rsidP="00A172E7">
      <w:pPr>
        <w:pStyle w:val="a5"/>
        <w:jc w:val="center"/>
        <w:rPr>
          <w:rFonts w:ascii="Times New Roman" w:hAnsi="Times New Roman"/>
          <w:iCs/>
          <w:spacing w:val="-22"/>
          <w:sz w:val="28"/>
          <w:szCs w:val="28"/>
          <w:lang w:val="ru-RU"/>
        </w:rPr>
      </w:pPr>
      <w:r>
        <w:rPr>
          <w:rFonts w:ascii="Times New Roman" w:hAnsi="Times New Roman"/>
          <w:sz w:val="28"/>
          <w:szCs w:val="28"/>
          <w:lang w:val="ru-RU"/>
        </w:rPr>
        <w:t xml:space="preserve">От </w:t>
      </w:r>
      <w:r w:rsidR="00952E39">
        <w:rPr>
          <w:rFonts w:ascii="Times New Roman" w:hAnsi="Times New Roman"/>
          <w:sz w:val="28"/>
          <w:szCs w:val="28"/>
          <w:lang w:val="ru-RU"/>
        </w:rPr>
        <w:t>27.09.2022</w:t>
      </w:r>
      <w:r w:rsidR="00A172E7" w:rsidRPr="0043418F">
        <w:rPr>
          <w:rFonts w:ascii="Times New Roman" w:hAnsi="Times New Roman"/>
          <w:sz w:val="28"/>
          <w:szCs w:val="28"/>
          <w:lang w:val="ru-RU"/>
        </w:rPr>
        <w:t xml:space="preserve"> г.    </w:t>
      </w:r>
      <w:r w:rsidR="00A172E7">
        <w:rPr>
          <w:rFonts w:ascii="Times New Roman" w:hAnsi="Times New Roman"/>
          <w:sz w:val="28"/>
          <w:szCs w:val="28"/>
          <w:lang w:val="ru-RU"/>
        </w:rPr>
        <w:t xml:space="preserve">                     </w:t>
      </w:r>
      <w:proofErr w:type="gramStart"/>
      <w:r w:rsidR="00A172E7">
        <w:rPr>
          <w:rFonts w:ascii="Times New Roman" w:hAnsi="Times New Roman"/>
          <w:sz w:val="28"/>
          <w:szCs w:val="28"/>
          <w:lang w:val="ru-RU"/>
        </w:rPr>
        <w:t>с</w:t>
      </w:r>
      <w:proofErr w:type="gramEnd"/>
      <w:r w:rsidR="00A172E7">
        <w:rPr>
          <w:rFonts w:ascii="Times New Roman" w:hAnsi="Times New Roman"/>
          <w:sz w:val="28"/>
          <w:szCs w:val="28"/>
          <w:lang w:val="ru-RU"/>
        </w:rPr>
        <w:t>. Рождественка</w:t>
      </w:r>
      <w:r w:rsidR="00A172E7" w:rsidRPr="0043418F">
        <w:rPr>
          <w:rFonts w:ascii="Times New Roman" w:hAnsi="Times New Roman"/>
          <w:sz w:val="28"/>
          <w:szCs w:val="28"/>
          <w:lang w:val="ru-RU"/>
        </w:rPr>
        <w:t xml:space="preserve">                                         </w:t>
      </w:r>
      <w:r w:rsidR="00952E39">
        <w:rPr>
          <w:rFonts w:ascii="Times New Roman" w:hAnsi="Times New Roman"/>
          <w:iCs/>
          <w:spacing w:val="-22"/>
          <w:sz w:val="28"/>
          <w:szCs w:val="28"/>
          <w:lang w:val="ru-RU"/>
        </w:rPr>
        <w:t xml:space="preserve"> № 79</w:t>
      </w:r>
    </w:p>
    <w:p w:rsidR="00A172E7" w:rsidRDefault="00A172E7" w:rsidP="00A172E7">
      <w:pPr>
        <w:pStyle w:val="a5"/>
        <w:jc w:val="center"/>
        <w:rPr>
          <w:rFonts w:ascii="Times New Roman" w:hAnsi="Times New Roman"/>
          <w:sz w:val="28"/>
          <w:szCs w:val="28"/>
          <w:lang w:val="ru-RU"/>
        </w:rPr>
      </w:pPr>
    </w:p>
    <w:p w:rsidR="00A172E7" w:rsidRDefault="00E27753" w:rsidP="00A172E7">
      <w:pPr>
        <w:spacing w:after="0" w:line="240" w:lineRule="auto"/>
        <w:ind w:left="240"/>
        <w:jc w:val="center"/>
        <w:rPr>
          <w:rFonts w:ascii="Times New Roman" w:hAnsi="Times New Roman"/>
          <w:sz w:val="28"/>
          <w:szCs w:val="28"/>
        </w:rPr>
      </w:pPr>
      <w:r w:rsidRPr="00480990">
        <w:rPr>
          <w:rFonts w:ascii="Times New Roman" w:hAnsi="Times New Roman" w:cs="Times New Roman"/>
          <w:sz w:val="28"/>
          <w:szCs w:val="28"/>
        </w:rPr>
        <w:tab/>
      </w:r>
      <w:r w:rsidR="00A172E7">
        <w:rPr>
          <w:rFonts w:ascii="Times New Roman" w:hAnsi="Times New Roman" w:cs="Times New Roman"/>
          <w:sz w:val="28"/>
          <w:szCs w:val="28"/>
        </w:rPr>
        <w:tab/>
      </w:r>
    </w:p>
    <w:p w:rsidR="00A172E7" w:rsidRPr="00A172E7" w:rsidRDefault="00A172E7" w:rsidP="00A172E7">
      <w:pPr>
        <w:spacing w:after="0" w:line="240" w:lineRule="auto"/>
        <w:ind w:left="720"/>
        <w:jc w:val="center"/>
        <w:rPr>
          <w:rFonts w:ascii="Times New Roman" w:hAnsi="Times New Roman"/>
          <w:sz w:val="28"/>
          <w:szCs w:val="28"/>
        </w:rPr>
      </w:pPr>
      <w:r w:rsidRPr="00A172E7">
        <w:rPr>
          <w:rFonts w:ascii="Times New Roman" w:hAnsi="Times New Roman" w:cs="Times New Roman"/>
          <w:sz w:val="28"/>
          <w:szCs w:val="28"/>
        </w:rPr>
        <w:t xml:space="preserve">Об утверждении </w:t>
      </w:r>
      <w:r w:rsidRPr="00A172E7">
        <w:rPr>
          <w:rFonts w:ascii="Times New Roman" w:hAnsi="Times New Roman"/>
          <w:sz w:val="28"/>
          <w:szCs w:val="28"/>
        </w:rPr>
        <w:t>Положения  «Об оплате труда выборных</w:t>
      </w:r>
    </w:p>
    <w:p w:rsidR="00A172E7" w:rsidRPr="00A172E7" w:rsidRDefault="00A172E7" w:rsidP="00A172E7">
      <w:pPr>
        <w:spacing w:after="0" w:line="240" w:lineRule="auto"/>
        <w:jc w:val="center"/>
        <w:rPr>
          <w:rFonts w:ascii="Times New Roman" w:hAnsi="Times New Roman"/>
          <w:sz w:val="28"/>
          <w:szCs w:val="28"/>
        </w:rPr>
      </w:pPr>
      <w:r w:rsidRPr="00A172E7">
        <w:rPr>
          <w:rFonts w:ascii="Times New Roman" w:hAnsi="Times New Roman"/>
          <w:sz w:val="28"/>
          <w:szCs w:val="28"/>
        </w:rPr>
        <w:t xml:space="preserve">должностных лиц местного самоуправления и муниципальных служащих в органах местного самоуправления Рождественского сельсовета </w:t>
      </w:r>
      <w:proofErr w:type="spellStart"/>
      <w:r w:rsidRPr="00A172E7">
        <w:rPr>
          <w:rFonts w:ascii="Times New Roman" w:hAnsi="Times New Roman"/>
          <w:sz w:val="28"/>
          <w:szCs w:val="28"/>
        </w:rPr>
        <w:t>Купинского</w:t>
      </w:r>
      <w:proofErr w:type="spellEnd"/>
      <w:r w:rsidRPr="00A172E7">
        <w:rPr>
          <w:rFonts w:ascii="Times New Roman" w:hAnsi="Times New Roman"/>
          <w:sz w:val="28"/>
          <w:szCs w:val="28"/>
        </w:rPr>
        <w:t xml:space="preserve"> района Новосибирской области»</w:t>
      </w:r>
    </w:p>
    <w:p w:rsidR="00480990" w:rsidRPr="00480990" w:rsidRDefault="00480990" w:rsidP="00A172E7">
      <w:pPr>
        <w:rPr>
          <w:rFonts w:ascii="Times New Roman" w:hAnsi="Times New Roman" w:cs="Times New Roman"/>
          <w:sz w:val="28"/>
          <w:szCs w:val="28"/>
        </w:rPr>
      </w:pPr>
    </w:p>
    <w:p w:rsidR="006B6B36" w:rsidRDefault="00480990" w:rsidP="00E27753">
      <w:pPr>
        <w:rPr>
          <w:rFonts w:ascii="Times New Roman" w:hAnsi="Times New Roman" w:cs="Times New Roman"/>
          <w:sz w:val="28"/>
          <w:szCs w:val="28"/>
        </w:rPr>
      </w:pPr>
      <w:r w:rsidRPr="00480990">
        <w:rPr>
          <w:rFonts w:ascii="Times New Roman" w:hAnsi="Times New Roman" w:cs="Times New Roman"/>
          <w:sz w:val="28"/>
          <w:szCs w:val="28"/>
        </w:rPr>
        <w:t xml:space="preserve">В целях приведения в соответствии с положениями Федерального закона от 02.03.2007 №25-ФЗ «О муниципальной службе в РФ», Постановлением Правительства Новосибирской области от 31.01.2017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Совет депутатов </w:t>
      </w:r>
    </w:p>
    <w:p w:rsidR="00480990" w:rsidRDefault="00480990" w:rsidP="00E27753">
      <w:pPr>
        <w:rPr>
          <w:rFonts w:ascii="Times New Roman" w:hAnsi="Times New Roman" w:cs="Times New Roman"/>
          <w:sz w:val="28"/>
          <w:szCs w:val="28"/>
        </w:rPr>
      </w:pPr>
      <w:r w:rsidRPr="00480990">
        <w:rPr>
          <w:rFonts w:ascii="Times New Roman" w:hAnsi="Times New Roman" w:cs="Times New Roman"/>
          <w:sz w:val="28"/>
          <w:szCs w:val="28"/>
        </w:rPr>
        <w:t xml:space="preserve">РЕШИЛ: </w:t>
      </w:r>
    </w:p>
    <w:p w:rsidR="00480990" w:rsidRDefault="00480990" w:rsidP="00A15589">
      <w:pPr>
        <w:spacing w:after="0"/>
        <w:rPr>
          <w:rFonts w:ascii="Times New Roman" w:hAnsi="Times New Roman" w:cs="Times New Roman"/>
          <w:sz w:val="28"/>
          <w:szCs w:val="28"/>
        </w:rPr>
      </w:pPr>
      <w:r w:rsidRPr="00480990">
        <w:rPr>
          <w:rFonts w:ascii="Times New Roman" w:hAnsi="Times New Roman" w:cs="Times New Roman"/>
          <w:sz w:val="28"/>
          <w:szCs w:val="28"/>
        </w:rPr>
        <w:t>1. Утвердить прилагаемое Положение «Об оплате труда в органах местного самоупра</w:t>
      </w:r>
      <w:r w:rsidR="00A172E7">
        <w:rPr>
          <w:rFonts w:ascii="Times New Roman" w:hAnsi="Times New Roman" w:cs="Times New Roman"/>
          <w:sz w:val="28"/>
          <w:szCs w:val="28"/>
        </w:rPr>
        <w:t xml:space="preserve">вления Рождественского сельсовета </w:t>
      </w:r>
      <w:proofErr w:type="spellStart"/>
      <w:r w:rsidR="00A172E7">
        <w:rPr>
          <w:rFonts w:ascii="Times New Roman" w:hAnsi="Times New Roman" w:cs="Times New Roman"/>
          <w:sz w:val="28"/>
          <w:szCs w:val="28"/>
        </w:rPr>
        <w:t>Купинского</w:t>
      </w:r>
      <w:proofErr w:type="spellEnd"/>
      <w:r w:rsidR="00A172E7">
        <w:rPr>
          <w:rFonts w:ascii="Times New Roman" w:hAnsi="Times New Roman" w:cs="Times New Roman"/>
          <w:sz w:val="28"/>
          <w:szCs w:val="28"/>
        </w:rPr>
        <w:t xml:space="preserve"> </w:t>
      </w:r>
      <w:r w:rsidRPr="00480990">
        <w:rPr>
          <w:rFonts w:ascii="Times New Roman" w:hAnsi="Times New Roman" w:cs="Times New Roman"/>
          <w:sz w:val="28"/>
          <w:szCs w:val="28"/>
        </w:rPr>
        <w:t xml:space="preserve"> района Новосибирской области» в новой редакции.</w:t>
      </w:r>
    </w:p>
    <w:p w:rsidR="00480990" w:rsidRDefault="00480990" w:rsidP="00A15589">
      <w:pPr>
        <w:spacing w:after="0"/>
        <w:rPr>
          <w:rFonts w:ascii="Times New Roman" w:hAnsi="Times New Roman" w:cs="Times New Roman"/>
          <w:sz w:val="28"/>
          <w:szCs w:val="28"/>
        </w:rPr>
      </w:pPr>
      <w:r w:rsidRPr="00480990">
        <w:rPr>
          <w:rFonts w:ascii="Times New Roman" w:hAnsi="Times New Roman" w:cs="Times New Roman"/>
          <w:sz w:val="28"/>
          <w:szCs w:val="28"/>
        </w:rPr>
        <w:t xml:space="preserve"> 2. Признать утратившими силу: </w:t>
      </w:r>
    </w:p>
    <w:p w:rsidR="006B6B36" w:rsidRPr="00A172E7" w:rsidRDefault="00A172E7" w:rsidP="006B6B36">
      <w:pPr>
        <w:spacing w:after="0" w:line="240" w:lineRule="auto"/>
        <w:jc w:val="both"/>
        <w:rPr>
          <w:rFonts w:ascii="Times New Roman" w:hAnsi="Times New Roman"/>
          <w:sz w:val="28"/>
          <w:szCs w:val="28"/>
        </w:rPr>
      </w:pPr>
      <w:r>
        <w:rPr>
          <w:rFonts w:ascii="Times New Roman" w:hAnsi="Times New Roman" w:cs="Times New Roman"/>
          <w:sz w:val="28"/>
          <w:szCs w:val="28"/>
        </w:rPr>
        <w:t xml:space="preserve">2.1. Решение </w:t>
      </w:r>
      <w:proofErr w:type="gramStart"/>
      <w:r w:rsidR="006B6B36">
        <w:rPr>
          <w:rFonts w:ascii="Times New Roman" w:hAnsi="Times New Roman"/>
          <w:sz w:val="28"/>
          <w:szCs w:val="28"/>
        </w:rPr>
        <w:t xml:space="preserve">сорок первой   </w:t>
      </w:r>
      <w:r w:rsidR="00480990" w:rsidRPr="00480990">
        <w:rPr>
          <w:rFonts w:ascii="Times New Roman" w:hAnsi="Times New Roman" w:cs="Times New Roman"/>
          <w:sz w:val="28"/>
          <w:szCs w:val="28"/>
        </w:rPr>
        <w:t>сессии</w:t>
      </w:r>
      <w:r w:rsidR="006B6B36">
        <w:rPr>
          <w:rFonts w:ascii="Times New Roman" w:hAnsi="Times New Roman" w:cs="Times New Roman"/>
          <w:sz w:val="28"/>
          <w:szCs w:val="28"/>
        </w:rPr>
        <w:t xml:space="preserve"> пятого</w:t>
      </w:r>
      <w:r>
        <w:rPr>
          <w:rFonts w:ascii="Times New Roman" w:hAnsi="Times New Roman" w:cs="Times New Roman"/>
          <w:sz w:val="28"/>
          <w:szCs w:val="28"/>
        </w:rPr>
        <w:t xml:space="preserve"> созыва  Совета депутатов Рождественского сельсо</w:t>
      </w:r>
      <w:r w:rsidR="006B6B36">
        <w:rPr>
          <w:rFonts w:ascii="Times New Roman" w:hAnsi="Times New Roman" w:cs="Times New Roman"/>
          <w:sz w:val="28"/>
          <w:szCs w:val="28"/>
        </w:rPr>
        <w:t>вета</w:t>
      </w:r>
      <w:proofErr w:type="gramEnd"/>
      <w:r w:rsidR="006B6B36">
        <w:rPr>
          <w:rFonts w:ascii="Times New Roman" w:hAnsi="Times New Roman" w:cs="Times New Roman"/>
          <w:sz w:val="28"/>
          <w:szCs w:val="28"/>
        </w:rPr>
        <w:t xml:space="preserve"> </w:t>
      </w:r>
      <w:proofErr w:type="spellStart"/>
      <w:r w:rsidR="006B6B36">
        <w:rPr>
          <w:rFonts w:ascii="Times New Roman" w:hAnsi="Times New Roman" w:cs="Times New Roman"/>
          <w:sz w:val="28"/>
          <w:szCs w:val="28"/>
        </w:rPr>
        <w:t>Купинского</w:t>
      </w:r>
      <w:proofErr w:type="spellEnd"/>
      <w:r w:rsidR="006B6B36">
        <w:rPr>
          <w:rFonts w:ascii="Times New Roman" w:hAnsi="Times New Roman" w:cs="Times New Roman"/>
          <w:sz w:val="28"/>
          <w:szCs w:val="28"/>
        </w:rPr>
        <w:t xml:space="preserve">  района от 09.08.2019 № 134</w:t>
      </w:r>
      <w:r w:rsidR="00480990" w:rsidRPr="00480990">
        <w:rPr>
          <w:rFonts w:ascii="Times New Roman" w:hAnsi="Times New Roman" w:cs="Times New Roman"/>
          <w:sz w:val="28"/>
          <w:szCs w:val="28"/>
        </w:rPr>
        <w:t xml:space="preserve"> «</w:t>
      </w:r>
      <w:r w:rsidR="006B6B36" w:rsidRPr="00A172E7">
        <w:rPr>
          <w:rFonts w:ascii="Times New Roman" w:hAnsi="Times New Roman" w:cs="Times New Roman"/>
          <w:sz w:val="28"/>
          <w:szCs w:val="28"/>
        </w:rPr>
        <w:t xml:space="preserve">Об утверждении </w:t>
      </w:r>
      <w:r w:rsidR="006B6B36" w:rsidRPr="00A172E7">
        <w:rPr>
          <w:rFonts w:ascii="Times New Roman" w:hAnsi="Times New Roman"/>
          <w:sz w:val="28"/>
          <w:szCs w:val="28"/>
        </w:rPr>
        <w:t>Положения  «Об оплате труда выборных</w:t>
      </w:r>
    </w:p>
    <w:p w:rsidR="006B6B36" w:rsidRPr="006B6B36" w:rsidRDefault="006B6B36" w:rsidP="006B6B36">
      <w:pPr>
        <w:spacing w:after="0" w:line="240" w:lineRule="auto"/>
        <w:jc w:val="both"/>
        <w:rPr>
          <w:rFonts w:ascii="Times New Roman" w:hAnsi="Times New Roman"/>
          <w:sz w:val="28"/>
          <w:szCs w:val="28"/>
        </w:rPr>
      </w:pPr>
      <w:r w:rsidRPr="00A172E7">
        <w:rPr>
          <w:rFonts w:ascii="Times New Roman" w:hAnsi="Times New Roman"/>
          <w:sz w:val="28"/>
          <w:szCs w:val="28"/>
        </w:rPr>
        <w:t xml:space="preserve">должностных лиц местного самоуправления и муниципальных служащих в органах местного самоуправления Рождественского сельсовета </w:t>
      </w:r>
      <w:proofErr w:type="spellStart"/>
      <w:r w:rsidRPr="00A172E7">
        <w:rPr>
          <w:rFonts w:ascii="Times New Roman" w:hAnsi="Times New Roman"/>
          <w:sz w:val="28"/>
          <w:szCs w:val="28"/>
        </w:rPr>
        <w:t>Купинского</w:t>
      </w:r>
      <w:proofErr w:type="spellEnd"/>
      <w:r w:rsidRPr="00A172E7">
        <w:rPr>
          <w:rFonts w:ascii="Times New Roman" w:hAnsi="Times New Roman"/>
          <w:sz w:val="28"/>
          <w:szCs w:val="28"/>
        </w:rPr>
        <w:t xml:space="preserve"> района Новосибирской области»</w:t>
      </w:r>
    </w:p>
    <w:p w:rsidR="00106D8A" w:rsidRDefault="00106D8A" w:rsidP="00106D8A">
      <w:pPr>
        <w:spacing w:after="0" w:line="240" w:lineRule="auto"/>
        <w:rPr>
          <w:rFonts w:ascii="Times New Roman" w:hAnsi="Times New Roman"/>
          <w:sz w:val="28"/>
          <w:szCs w:val="28"/>
        </w:rPr>
      </w:pPr>
      <w:r>
        <w:rPr>
          <w:rFonts w:ascii="Times New Roman" w:hAnsi="Times New Roman"/>
          <w:sz w:val="28"/>
          <w:szCs w:val="28"/>
        </w:rPr>
        <w:t>3. Опубликовать данное решение в газете «Вестник».</w:t>
      </w:r>
    </w:p>
    <w:p w:rsidR="00106D8A" w:rsidRPr="00827123" w:rsidRDefault="00106D8A" w:rsidP="00827123">
      <w:pPr>
        <w:spacing w:after="0" w:line="240" w:lineRule="auto"/>
        <w:ind w:right="-427"/>
        <w:rPr>
          <w:rFonts w:ascii="Times New Roman" w:hAnsi="Times New Roman"/>
          <w:sz w:val="28"/>
          <w:szCs w:val="28"/>
        </w:rPr>
      </w:pPr>
      <w:r>
        <w:rPr>
          <w:rFonts w:ascii="Times New Roman" w:hAnsi="Times New Roman"/>
          <w:sz w:val="28"/>
          <w:szCs w:val="28"/>
        </w:rPr>
        <w:t xml:space="preserve"> </w:t>
      </w:r>
    </w:p>
    <w:p w:rsidR="009744C2" w:rsidRDefault="009744C2" w:rsidP="00106D8A">
      <w:pPr>
        <w:spacing w:after="0" w:line="240" w:lineRule="auto"/>
        <w:rPr>
          <w:rFonts w:ascii="Times New Roman" w:eastAsia="Times New Roman" w:hAnsi="Times New Roman" w:cs="Times New Roman"/>
          <w:sz w:val="24"/>
          <w:szCs w:val="24"/>
        </w:rPr>
      </w:pPr>
    </w:p>
    <w:tbl>
      <w:tblPr>
        <w:tblW w:w="9889" w:type="dxa"/>
        <w:tblLook w:val="04A0" w:firstRow="1" w:lastRow="0" w:firstColumn="1" w:lastColumn="0" w:noHBand="0" w:noVBand="1"/>
      </w:tblPr>
      <w:tblGrid>
        <w:gridCol w:w="4644"/>
        <w:gridCol w:w="5245"/>
      </w:tblGrid>
      <w:tr w:rsidR="00827123" w:rsidRPr="00827123" w:rsidTr="00871F78">
        <w:tc>
          <w:tcPr>
            <w:tcW w:w="4644" w:type="dxa"/>
          </w:tcPr>
          <w:p w:rsidR="00827123" w:rsidRPr="00827123" w:rsidRDefault="00827123" w:rsidP="00827123">
            <w:pPr>
              <w:spacing w:after="0" w:line="240" w:lineRule="auto"/>
              <w:rPr>
                <w:rFonts w:ascii="Times New Roman" w:eastAsia="Times New Roman" w:hAnsi="Times New Roman" w:cs="Times New Roman"/>
                <w:sz w:val="28"/>
                <w:szCs w:val="28"/>
              </w:rPr>
            </w:pPr>
            <w:r w:rsidRPr="00827123">
              <w:rPr>
                <w:rFonts w:ascii="Times New Roman" w:eastAsia="Times New Roman" w:hAnsi="Times New Roman" w:cs="Times New Roman"/>
                <w:sz w:val="28"/>
                <w:szCs w:val="28"/>
              </w:rPr>
              <w:t>Глава Рождественского сельсовета</w:t>
            </w:r>
          </w:p>
          <w:p w:rsidR="00827123" w:rsidRPr="00827123" w:rsidRDefault="00827123" w:rsidP="00827123">
            <w:pPr>
              <w:spacing w:after="0" w:line="240" w:lineRule="auto"/>
              <w:rPr>
                <w:rFonts w:ascii="Times New Roman" w:eastAsia="Times New Roman" w:hAnsi="Times New Roman" w:cs="Times New Roman"/>
                <w:sz w:val="28"/>
                <w:szCs w:val="28"/>
              </w:rPr>
            </w:pPr>
          </w:p>
          <w:p w:rsidR="00827123" w:rsidRPr="00827123" w:rsidRDefault="00827123" w:rsidP="00827123">
            <w:pPr>
              <w:spacing w:after="0" w:line="240" w:lineRule="auto"/>
              <w:rPr>
                <w:rFonts w:ascii="Times New Roman" w:eastAsia="Times New Roman" w:hAnsi="Times New Roman" w:cs="Times New Roman"/>
                <w:sz w:val="28"/>
                <w:szCs w:val="28"/>
              </w:rPr>
            </w:pPr>
          </w:p>
          <w:p w:rsidR="00827123" w:rsidRPr="00827123" w:rsidRDefault="005D7D79" w:rsidP="0082712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27123" w:rsidRPr="00827123">
              <w:rPr>
                <w:rFonts w:ascii="Times New Roman" w:eastAsia="Times New Roman" w:hAnsi="Times New Roman" w:cs="Times New Roman"/>
                <w:sz w:val="28"/>
                <w:szCs w:val="28"/>
              </w:rPr>
              <w:t>____________ С.В. Колосов</w:t>
            </w:r>
          </w:p>
        </w:tc>
        <w:tc>
          <w:tcPr>
            <w:tcW w:w="5245" w:type="dxa"/>
          </w:tcPr>
          <w:p w:rsidR="00827123" w:rsidRPr="00827123" w:rsidRDefault="00827123" w:rsidP="00827123">
            <w:pPr>
              <w:spacing w:after="0" w:line="240" w:lineRule="auto"/>
              <w:jc w:val="right"/>
              <w:rPr>
                <w:rFonts w:ascii="Times New Roman" w:eastAsia="Times New Roman" w:hAnsi="Times New Roman" w:cs="Times New Roman"/>
                <w:sz w:val="28"/>
                <w:szCs w:val="28"/>
              </w:rPr>
            </w:pPr>
            <w:r w:rsidRPr="0082712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827123">
              <w:rPr>
                <w:rFonts w:ascii="Times New Roman" w:eastAsia="Times New Roman" w:hAnsi="Times New Roman" w:cs="Times New Roman"/>
                <w:sz w:val="28"/>
                <w:szCs w:val="28"/>
              </w:rPr>
              <w:t xml:space="preserve">Председатель Совета депутатов  </w:t>
            </w:r>
          </w:p>
          <w:p w:rsidR="00827123" w:rsidRPr="00827123" w:rsidRDefault="00827123" w:rsidP="0082712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827123">
              <w:rPr>
                <w:rFonts w:ascii="Times New Roman" w:eastAsia="Times New Roman" w:hAnsi="Times New Roman" w:cs="Times New Roman"/>
                <w:sz w:val="28"/>
                <w:szCs w:val="28"/>
              </w:rPr>
              <w:t>Рождественского сельсовета</w:t>
            </w:r>
          </w:p>
          <w:p w:rsidR="00827123" w:rsidRPr="00827123" w:rsidRDefault="00827123" w:rsidP="00827123">
            <w:pPr>
              <w:spacing w:after="0" w:line="240" w:lineRule="auto"/>
              <w:jc w:val="right"/>
              <w:rPr>
                <w:rFonts w:ascii="Times New Roman" w:eastAsia="Times New Roman" w:hAnsi="Times New Roman" w:cs="Times New Roman"/>
                <w:sz w:val="28"/>
                <w:szCs w:val="28"/>
              </w:rPr>
            </w:pPr>
            <w:r w:rsidRPr="00827123">
              <w:rPr>
                <w:rFonts w:ascii="Times New Roman" w:eastAsia="Times New Roman" w:hAnsi="Times New Roman" w:cs="Times New Roman"/>
                <w:sz w:val="28"/>
                <w:szCs w:val="28"/>
              </w:rPr>
              <w:t xml:space="preserve">                 ___________</w:t>
            </w:r>
            <w:proofErr w:type="spellStart"/>
            <w:r w:rsidRPr="00827123">
              <w:rPr>
                <w:rFonts w:ascii="Times New Roman" w:eastAsia="Times New Roman" w:hAnsi="Times New Roman" w:cs="Times New Roman"/>
                <w:sz w:val="28"/>
                <w:szCs w:val="28"/>
              </w:rPr>
              <w:t>Н.А.Зайцева</w:t>
            </w:r>
            <w:proofErr w:type="spellEnd"/>
          </w:p>
        </w:tc>
      </w:tr>
    </w:tbl>
    <w:p w:rsidR="009744C2" w:rsidRDefault="009744C2" w:rsidP="00106D8A">
      <w:pPr>
        <w:spacing w:after="0" w:line="240" w:lineRule="auto"/>
        <w:rPr>
          <w:rFonts w:ascii="Times New Roman" w:eastAsia="Times New Roman" w:hAnsi="Times New Roman" w:cs="Times New Roman"/>
          <w:sz w:val="24"/>
          <w:szCs w:val="24"/>
        </w:rPr>
      </w:pPr>
    </w:p>
    <w:p w:rsidR="009744C2" w:rsidRPr="009744C2" w:rsidRDefault="009744C2" w:rsidP="009744C2">
      <w:pPr>
        <w:spacing w:after="0" w:line="240" w:lineRule="auto"/>
        <w:rPr>
          <w:rFonts w:ascii="Times New Roman" w:eastAsia="Times New Roman" w:hAnsi="Times New Roman" w:cs="Times New Roman"/>
          <w:sz w:val="28"/>
          <w:szCs w:val="28"/>
        </w:rPr>
      </w:pPr>
    </w:p>
    <w:tbl>
      <w:tblPr>
        <w:tblW w:w="0" w:type="auto"/>
        <w:tblLook w:val="01E0" w:firstRow="1" w:lastRow="1" w:firstColumn="1" w:lastColumn="1" w:noHBand="0" w:noVBand="0"/>
      </w:tblPr>
      <w:tblGrid>
        <w:gridCol w:w="4727"/>
        <w:gridCol w:w="5802"/>
      </w:tblGrid>
      <w:tr w:rsidR="009744C2" w:rsidRPr="009744C2" w:rsidTr="00827123">
        <w:trPr>
          <w:trHeight w:val="1034"/>
        </w:trPr>
        <w:tc>
          <w:tcPr>
            <w:tcW w:w="4727" w:type="dxa"/>
          </w:tcPr>
          <w:p w:rsidR="009744C2" w:rsidRPr="009744C2" w:rsidRDefault="009744C2" w:rsidP="009744C2">
            <w:pPr>
              <w:spacing w:after="0" w:line="240" w:lineRule="auto"/>
              <w:jc w:val="both"/>
              <w:rPr>
                <w:rFonts w:ascii="Times New Roman" w:eastAsia="Times New Roman" w:hAnsi="Times New Roman" w:cs="Times New Roman"/>
                <w:sz w:val="28"/>
                <w:szCs w:val="28"/>
              </w:rPr>
            </w:pPr>
          </w:p>
          <w:p w:rsidR="009744C2" w:rsidRPr="009744C2" w:rsidRDefault="009744C2" w:rsidP="009744C2">
            <w:pPr>
              <w:spacing w:after="0" w:line="240" w:lineRule="auto"/>
              <w:jc w:val="both"/>
              <w:rPr>
                <w:rFonts w:ascii="Times New Roman" w:eastAsia="Times New Roman" w:hAnsi="Times New Roman" w:cs="Times New Roman"/>
                <w:sz w:val="28"/>
                <w:szCs w:val="28"/>
              </w:rPr>
            </w:pPr>
          </w:p>
          <w:p w:rsidR="009744C2" w:rsidRPr="009744C2" w:rsidRDefault="009744C2" w:rsidP="009744C2">
            <w:pPr>
              <w:spacing w:after="0" w:line="240" w:lineRule="auto"/>
              <w:jc w:val="both"/>
              <w:rPr>
                <w:rFonts w:ascii="Times New Roman" w:eastAsia="Times New Roman" w:hAnsi="Times New Roman" w:cs="Times New Roman"/>
                <w:sz w:val="28"/>
                <w:szCs w:val="28"/>
              </w:rPr>
            </w:pPr>
          </w:p>
        </w:tc>
        <w:tc>
          <w:tcPr>
            <w:tcW w:w="5802" w:type="dxa"/>
          </w:tcPr>
          <w:p w:rsidR="009744C2" w:rsidRPr="009744C2" w:rsidRDefault="009744C2" w:rsidP="00827123">
            <w:pPr>
              <w:spacing w:after="0" w:line="240" w:lineRule="auto"/>
              <w:jc w:val="right"/>
              <w:rPr>
                <w:rFonts w:ascii="Times New Roman" w:eastAsia="Times New Roman" w:hAnsi="Times New Roman" w:cs="Times New Roman"/>
                <w:sz w:val="28"/>
                <w:szCs w:val="28"/>
              </w:rPr>
            </w:pPr>
            <w:r w:rsidRPr="009744C2">
              <w:rPr>
                <w:rFonts w:ascii="Times New Roman" w:eastAsia="Times New Roman" w:hAnsi="Times New Roman" w:cs="Times New Roman"/>
                <w:sz w:val="28"/>
                <w:szCs w:val="28"/>
              </w:rPr>
              <w:t>Приложение 1</w:t>
            </w:r>
          </w:p>
          <w:p w:rsidR="009744C2" w:rsidRPr="009744C2" w:rsidRDefault="00952E39" w:rsidP="00827123">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 решению №  79</w:t>
            </w:r>
            <w:r w:rsidR="009744C2" w:rsidRPr="009744C2">
              <w:rPr>
                <w:rFonts w:ascii="Times New Roman" w:eastAsia="Times New Roman" w:hAnsi="Times New Roman" w:cs="Times New Roman"/>
                <w:sz w:val="28"/>
                <w:szCs w:val="28"/>
              </w:rPr>
              <w:t xml:space="preserve"> от </w:t>
            </w:r>
            <w:r>
              <w:rPr>
                <w:rFonts w:ascii="Times New Roman" w:eastAsia="Times New Roman" w:hAnsi="Times New Roman" w:cs="Times New Roman"/>
                <w:sz w:val="28"/>
                <w:szCs w:val="28"/>
              </w:rPr>
              <w:t>27.09.2022</w:t>
            </w:r>
          </w:p>
          <w:p w:rsidR="009744C2" w:rsidRPr="009744C2" w:rsidRDefault="009744C2" w:rsidP="009744C2">
            <w:pPr>
              <w:spacing w:after="0" w:line="240" w:lineRule="auto"/>
              <w:jc w:val="center"/>
              <w:rPr>
                <w:rFonts w:ascii="Times New Roman" w:eastAsia="Times New Roman" w:hAnsi="Times New Roman" w:cs="Times New Roman"/>
                <w:sz w:val="28"/>
                <w:szCs w:val="28"/>
              </w:rPr>
            </w:pPr>
            <w:r w:rsidRPr="009744C2">
              <w:rPr>
                <w:rFonts w:ascii="Times New Roman" w:eastAsia="Times New Roman" w:hAnsi="Times New Roman" w:cs="Times New Roman"/>
                <w:sz w:val="28"/>
                <w:szCs w:val="28"/>
              </w:rPr>
              <w:t xml:space="preserve"> </w:t>
            </w:r>
          </w:p>
        </w:tc>
      </w:tr>
    </w:tbl>
    <w:p w:rsidR="00952E39" w:rsidRPr="00952E39" w:rsidRDefault="00952E39" w:rsidP="00952E39">
      <w:pPr>
        <w:spacing w:after="0" w:line="240" w:lineRule="auto"/>
        <w:jc w:val="center"/>
        <w:rPr>
          <w:rFonts w:ascii="Times New Roman" w:eastAsia="Times New Roman" w:hAnsi="Times New Roman" w:cs="Times New Roman"/>
          <w:b/>
          <w:sz w:val="28"/>
          <w:szCs w:val="28"/>
        </w:rPr>
      </w:pPr>
      <w:r w:rsidRPr="00952E39">
        <w:rPr>
          <w:rFonts w:ascii="Times New Roman" w:eastAsia="Times New Roman" w:hAnsi="Times New Roman" w:cs="Times New Roman"/>
          <w:b/>
          <w:sz w:val="28"/>
          <w:szCs w:val="28"/>
        </w:rPr>
        <w:t>ПОЛОЖЕНИЕ</w:t>
      </w:r>
    </w:p>
    <w:p w:rsidR="00952E39" w:rsidRPr="00952E39" w:rsidRDefault="00952E39" w:rsidP="00952E39">
      <w:pPr>
        <w:spacing w:after="0" w:line="240" w:lineRule="auto"/>
        <w:jc w:val="center"/>
        <w:rPr>
          <w:rFonts w:ascii="Times New Roman" w:eastAsia="Times New Roman" w:hAnsi="Times New Roman" w:cs="Times New Roman"/>
          <w:b/>
          <w:sz w:val="28"/>
          <w:szCs w:val="28"/>
        </w:rPr>
      </w:pPr>
      <w:r w:rsidRPr="00952E39">
        <w:rPr>
          <w:rFonts w:ascii="Times New Roman" w:eastAsia="Times New Roman" w:hAnsi="Times New Roman" w:cs="Times New Roman"/>
          <w:b/>
          <w:sz w:val="28"/>
          <w:szCs w:val="28"/>
        </w:rPr>
        <w:t xml:space="preserve">об оплате труда  выборных должностных лиц, осуществляющих свои полномочия на постоянной основе муниципальных служащих и рабочих в Администрации Рождественского сельсовета </w:t>
      </w:r>
      <w:proofErr w:type="spellStart"/>
      <w:r w:rsidRPr="00952E39">
        <w:rPr>
          <w:rFonts w:ascii="Times New Roman" w:eastAsia="Times New Roman" w:hAnsi="Times New Roman" w:cs="Times New Roman"/>
          <w:b/>
          <w:sz w:val="28"/>
          <w:szCs w:val="28"/>
        </w:rPr>
        <w:t>Купинского</w:t>
      </w:r>
      <w:proofErr w:type="spellEnd"/>
      <w:r w:rsidRPr="00952E39">
        <w:rPr>
          <w:rFonts w:ascii="Times New Roman" w:eastAsia="Times New Roman" w:hAnsi="Times New Roman" w:cs="Times New Roman"/>
          <w:b/>
          <w:sz w:val="28"/>
          <w:szCs w:val="28"/>
        </w:rPr>
        <w:t xml:space="preserve"> района Новосибирской области</w:t>
      </w:r>
    </w:p>
    <w:p w:rsidR="00952E39" w:rsidRPr="00952E39" w:rsidRDefault="00952E39" w:rsidP="00952E39">
      <w:pPr>
        <w:spacing w:after="0" w:line="240" w:lineRule="auto"/>
        <w:jc w:val="center"/>
        <w:rPr>
          <w:rFonts w:ascii="Times New Roman" w:eastAsia="Times New Roman" w:hAnsi="Times New Roman" w:cs="Times New Roman"/>
          <w:b/>
          <w:sz w:val="28"/>
          <w:szCs w:val="28"/>
        </w:rPr>
      </w:pPr>
    </w:p>
    <w:p w:rsidR="00952E39" w:rsidRPr="00952E39" w:rsidRDefault="00952E39" w:rsidP="00952E39">
      <w:pPr>
        <w:spacing w:after="0" w:line="240" w:lineRule="auto"/>
        <w:ind w:firstLine="540"/>
        <w:jc w:val="both"/>
        <w:rPr>
          <w:rFonts w:ascii="Times New Roman" w:eastAsia="Times New Roman" w:hAnsi="Times New Roman" w:cs="Times New Roman"/>
          <w:sz w:val="28"/>
          <w:szCs w:val="28"/>
        </w:rPr>
      </w:pPr>
      <w:proofErr w:type="gramStart"/>
      <w:r w:rsidRPr="00952E39">
        <w:rPr>
          <w:rFonts w:ascii="Times New Roman" w:eastAsia="Times New Roman" w:hAnsi="Times New Roman" w:cs="Times New Roman"/>
          <w:sz w:val="28"/>
          <w:szCs w:val="28"/>
        </w:rPr>
        <w:t xml:space="preserve">Положение разработано в соответствии с Бюджетным кодексом Российской Федерации, Федеральным законом </w:t>
      </w:r>
      <w:hyperlink r:id="rId6" w:history="1">
        <w:r w:rsidRPr="00952E39">
          <w:rPr>
            <w:rFonts w:ascii="Times New Roman" w:eastAsia="Times New Roman" w:hAnsi="Times New Roman" w:cs="Times New Roman"/>
            <w:color w:val="0000FF"/>
            <w:sz w:val="28"/>
            <w:szCs w:val="28"/>
            <w:u w:val="single"/>
          </w:rPr>
          <w:t>от 06.10.2003 № 131-ФЗ</w:t>
        </w:r>
      </w:hyperlink>
      <w:r w:rsidRPr="00952E39">
        <w:rPr>
          <w:rFonts w:ascii="Times New Roman" w:eastAsia="Times New Roman" w:hAnsi="Times New Roman" w:cs="Times New Roman"/>
          <w:sz w:val="28"/>
          <w:szCs w:val="28"/>
        </w:rPr>
        <w:t xml:space="preserve"> «Об общих принципах организации местного самоуправления в Российской Федерации», Федеральным законом </w:t>
      </w:r>
      <w:hyperlink r:id="rId7" w:history="1">
        <w:r w:rsidRPr="00952E39">
          <w:rPr>
            <w:rFonts w:ascii="Times New Roman" w:eastAsia="Times New Roman" w:hAnsi="Times New Roman" w:cs="Times New Roman"/>
            <w:color w:val="0000FF"/>
            <w:sz w:val="28"/>
            <w:szCs w:val="28"/>
            <w:u w:val="single"/>
          </w:rPr>
          <w:t>от 02.03.2007 № 25-ФЗ</w:t>
        </w:r>
      </w:hyperlink>
      <w:r w:rsidRPr="00952E39">
        <w:rPr>
          <w:rFonts w:ascii="Times New Roman" w:eastAsia="Times New Roman" w:hAnsi="Times New Roman" w:cs="Times New Roman"/>
          <w:sz w:val="28"/>
          <w:szCs w:val="28"/>
        </w:rPr>
        <w:t xml:space="preserve"> «О муниципальной службе в Российской Федерации», Законом Новосибирской области </w:t>
      </w:r>
      <w:hyperlink r:id="rId8" w:history="1">
        <w:r w:rsidRPr="00952E39">
          <w:rPr>
            <w:rFonts w:ascii="Times New Roman" w:eastAsia="Times New Roman" w:hAnsi="Times New Roman" w:cs="Times New Roman"/>
            <w:color w:val="0000FF"/>
            <w:sz w:val="28"/>
            <w:szCs w:val="28"/>
            <w:u w:val="single"/>
          </w:rPr>
          <w:t>от 30.10.2007 № 157-ОЗ</w:t>
        </w:r>
      </w:hyperlink>
      <w:r w:rsidRPr="00952E39">
        <w:rPr>
          <w:rFonts w:ascii="Times New Roman" w:eastAsia="Times New Roman" w:hAnsi="Times New Roman" w:cs="Times New Roman"/>
          <w:sz w:val="28"/>
          <w:szCs w:val="28"/>
        </w:rPr>
        <w:t xml:space="preserve"> «О муниципальной службе в Новосибирской области», постановлением Правительства Новосибирской области </w:t>
      </w:r>
      <w:hyperlink r:id="rId9" w:history="1">
        <w:r w:rsidRPr="00952E39">
          <w:rPr>
            <w:rFonts w:ascii="Times New Roman" w:eastAsia="Times New Roman" w:hAnsi="Times New Roman" w:cs="Times New Roman"/>
            <w:color w:val="0000FF"/>
            <w:sz w:val="28"/>
            <w:szCs w:val="28"/>
            <w:u w:val="single"/>
          </w:rPr>
          <w:t>от 31.01.2017 № 20-п</w:t>
        </w:r>
      </w:hyperlink>
      <w:r w:rsidRPr="00952E39">
        <w:rPr>
          <w:rFonts w:ascii="Times New Roman" w:eastAsia="Times New Roman" w:hAnsi="Times New Roman" w:cs="Times New Roman"/>
          <w:sz w:val="28"/>
          <w:szCs w:val="28"/>
        </w:rPr>
        <w:t xml:space="preserve"> «О нормативах формирования расходов на оплату труда</w:t>
      </w:r>
      <w:proofErr w:type="gramEnd"/>
      <w:r w:rsidRPr="00952E39">
        <w:rPr>
          <w:rFonts w:ascii="Times New Roman" w:eastAsia="Times New Roman" w:hAnsi="Times New Roman" w:cs="Times New Roman"/>
          <w:sz w:val="28"/>
          <w:szCs w:val="28"/>
        </w:rPr>
        <w:t xml:space="preserve"> </w:t>
      </w:r>
      <w:proofErr w:type="gramStart"/>
      <w:r w:rsidRPr="00952E39">
        <w:rPr>
          <w:rFonts w:ascii="Times New Roman" w:eastAsia="Times New Roman" w:hAnsi="Times New Roman" w:cs="Times New Roman"/>
          <w:sz w:val="28"/>
          <w:szCs w:val="28"/>
        </w:rPr>
        <w:t>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Постановлением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w:t>
      </w:r>
      <w:proofErr w:type="gramEnd"/>
      <w:r w:rsidRPr="00952E39">
        <w:rPr>
          <w:rFonts w:ascii="Times New Roman" w:eastAsia="Times New Roman" w:hAnsi="Times New Roman" w:cs="Times New Roman"/>
          <w:sz w:val="28"/>
          <w:szCs w:val="28"/>
        </w:rPr>
        <w:t xml:space="preserve"> Новосибирской области» (далее – Постановление № 20-п).</w:t>
      </w:r>
    </w:p>
    <w:p w:rsidR="00952E39" w:rsidRPr="00952E39" w:rsidRDefault="00952E39" w:rsidP="00952E39">
      <w:pPr>
        <w:spacing w:after="0" w:line="24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    Оплата труда лиц, замещающих  муниципальные должности на постоянной основе (далее – лица, замещающие муниципальные должности), муниципальных служащих осуществляется за счет средств бюджета Рождественского сельсовета </w:t>
      </w:r>
      <w:proofErr w:type="spellStart"/>
      <w:r w:rsidRPr="00952E39">
        <w:rPr>
          <w:rFonts w:ascii="Times New Roman" w:eastAsia="Times New Roman" w:hAnsi="Times New Roman" w:cs="Times New Roman"/>
          <w:sz w:val="28"/>
          <w:szCs w:val="28"/>
        </w:rPr>
        <w:t>Купинского</w:t>
      </w:r>
      <w:proofErr w:type="spellEnd"/>
      <w:r w:rsidRPr="00952E39">
        <w:rPr>
          <w:rFonts w:ascii="Times New Roman" w:eastAsia="Times New Roman" w:hAnsi="Times New Roman" w:cs="Times New Roman"/>
          <w:sz w:val="28"/>
          <w:szCs w:val="28"/>
        </w:rPr>
        <w:t xml:space="preserve"> района Новосибирской области.</w:t>
      </w:r>
    </w:p>
    <w:p w:rsidR="00952E39" w:rsidRPr="00952E39" w:rsidRDefault="00952E39" w:rsidP="00952E39">
      <w:pPr>
        <w:spacing w:after="0" w:line="240" w:lineRule="auto"/>
        <w:jc w:val="both"/>
        <w:rPr>
          <w:rFonts w:ascii="Times New Roman" w:eastAsia="Times New Roman" w:hAnsi="Times New Roman" w:cs="Times New Roman"/>
          <w:sz w:val="28"/>
          <w:szCs w:val="28"/>
        </w:rPr>
      </w:pPr>
    </w:p>
    <w:p w:rsidR="00952E39" w:rsidRPr="00952E39" w:rsidRDefault="00952E39" w:rsidP="00952E39">
      <w:pPr>
        <w:spacing w:after="0" w:line="240" w:lineRule="auto"/>
        <w:jc w:val="center"/>
        <w:rPr>
          <w:rFonts w:ascii="Times New Roman" w:eastAsia="Times New Roman" w:hAnsi="Times New Roman" w:cs="Times New Roman"/>
          <w:b/>
          <w:sz w:val="28"/>
          <w:szCs w:val="28"/>
        </w:rPr>
      </w:pPr>
      <w:r w:rsidRPr="00952E39">
        <w:rPr>
          <w:rFonts w:ascii="Times New Roman" w:eastAsia="Times New Roman" w:hAnsi="Times New Roman" w:cs="Times New Roman"/>
          <w:b/>
          <w:sz w:val="28"/>
          <w:szCs w:val="28"/>
        </w:rPr>
        <w:t>1. Формирование расходов на оплату труда  выборных должностных лиц, осуществляющих свои полномочия на постоянной основе</w:t>
      </w:r>
    </w:p>
    <w:p w:rsidR="00952E39" w:rsidRPr="00952E39" w:rsidRDefault="00952E39" w:rsidP="00952E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952E39" w:rsidRPr="00952E39" w:rsidRDefault="00952E39" w:rsidP="00952E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Расходы на оплату труда  выборных должностных лиц, осуществляющих свои полномочия на постоянной основе, рассчитываются с учетом начисления страховых взносов в соответствии с установленными законодательством Российской Федерации тарифами.</w:t>
      </w:r>
    </w:p>
    <w:p w:rsidR="00952E39" w:rsidRPr="00952E39" w:rsidRDefault="00952E39" w:rsidP="00952E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Годовой фонд оплаты труда депутатов, выборных должностных лиц, осуществляющих свои полномочия на постоянной основе, в расчете на штатную единицу (</w:t>
      </w:r>
      <w:proofErr w:type="spellStart"/>
      <w:r w:rsidRPr="00952E39">
        <w:rPr>
          <w:rFonts w:ascii="Times New Roman" w:eastAsia="Times New Roman" w:hAnsi="Times New Roman" w:cs="Times New Roman"/>
          <w:sz w:val="28"/>
          <w:szCs w:val="28"/>
        </w:rPr>
        <w:t>ФОТмд</w:t>
      </w:r>
      <w:proofErr w:type="spellEnd"/>
      <w:r w:rsidRPr="00952E39">
        <w:rPr>
          <w:rFonts w:ascii="Times New Roman" w:eastAsia="Times New Roman" w:hAnsi="Times New Roman" w:cs="Times New Roman"/>
          <w:sz w:val="28"/>
          <w:szCs w:val="28"/>
        </w:rPr>
        <w:t>) рассчитывается по следующей формуле:</w:t>
      </w:r>
    </w:p>
    <w:p w:rsidR="00952E39" w:rsidRPr="00952E39" w:rsidRDefault="00952E39" w:rsidP="00952E39">
      <w:pPr>
        <w:widowControl w:val="0"/>
        <w:autoSpaceDE w:val="0"/>
        <w:autoSpaceDN w:val="0"/>
        <w:adjustRightInd w:val="0"/>
        <w:spacing w:after="0" w:line="240" w:lineRule="auto"/>
        <w:ind w:firstLine="720"/>
        <w:jc w:val="center"/>
        <w:outlineLvl w:val="0"/>
        <w:rPr>
          <w:rFonts w:ascii="Times New Roman" w:eastAsia="Times New Roman" w:hAnsi="Times New Roman" w:cs="Times New Roman"/>
          <w:sz w:val="28"/>
          <w:szCs w:val="28"/>
        </w:rPr>
      </w:pPr>
      <w:proofErr w:type="spellStart"/>
      <w:r w:rsidRPr="00952E39">
        <w:rPr>
          <w:rFonts w:ascii="Times New Roman" w:eastAsia="Times New Roman" w:hAnsi="Times New Roman" w:cs="Times New Roman"/>
          <w:sz w:val="28"/>
          <w:szCs w:val="28"/>
        </w:rPr>
        <w:t>ФОТмд</w:t>
      </w:r>
      <w:proofErr w:type="spellEnd"/>
      <w:r w:rsidRPr="00952E39">
        <w:rPr>
          <w:rFonts w:ascii="Times New Roman" w:eastAsia="Times New Roman" w:hAnsi="Times New Roman" w:cs="Times New Roman"/>
          <w:sz w:val="28"/>
          <w:szCs w:val="28"/>
        </w:rPr>
        <w:t xml:space="preserve"> = (ДВ + ЕДП) x 12 x РК + (ЕДВ x РК), где:</w:t>
      </w:r>
    </w:p>
    <w:p w:rsidR="00952E39" w:rsidRPr="00952E39" w:rsidRDefault="00952E39" w:rsidP="00952E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952E39" w:rsidRPr="00952E39" w:rsidRDefault="00952E39" w:rsidP="00952E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ДВ – норматив месячного денежного содержания (вознаграждения);</w:t>
      </w:r>
    </w:p>
    <w:p w:rsidR="00952E39" w:rsidRPr="00952E39" w:rsidRDefault="00952E39" w:rsidP="00952E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ЕДП – норматив ежемесячного денежного поощрения, от величины месячного </w:t>
      </w:r>
      <w:r w:rsidRPr="00952E39">
        <w:rPr>
          <w:rFonts w:ascii="Times New Roman" w:eastAsia="Times New Roman" w:hAnsi="Times New Roman" w:cs="Times New Roman"/>
          <w:sz w:val="28"/>
          <w:szCs w:val="28"/>
        </w:rPr>
        <w:lastRenderedPageBreak/>
        <w:t xml:space="preserve">денежного содержания (вознаграждения) </w:t>
      </w:r>
    </w:p>
    <w:p w:rsidR="00952E39" w:rsidRPr="00952E39" w:rsidRDefault="00952E39" w:rsidP="00952E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ЕДВ – норматив единовременной выплаты при предоставлении ежегодного оплачиваемого отпуска</w:t>
      </w:r>
    </w:p>
    <w:p w:rsidR="00952E39" w:rsidRPr="00952E39" w:rsidRDefault="00952E39" w:rsidP="00952E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РК – районный коэффициент.</w:t>
      </w:r>
    </w:p>
    <w:p w:rsidR="00952E39" w:rsidRPr="00952E39" w:rsidRDefault="00952E39" w:rsidP="00952E39">
      <w:pPr>
        <w:spacing w:after="0" w:line="240" w:lineRule="auto"/>
        <w:jc w:val="center"/>
        <w:rPr>
          <w:rFonts w:ascii="Times New Roman" w:eastAsia="Times New Roman" w:hAnsi="Times New Roman" w:cs="Times New Roman"/>
          <w:b/>
          <w:sz w:val="28"/>
          <w:szCs w:val="28"/>
        </w:rPr>
      </w:pPr>
    </w:p>
    <w:p w:rsidR="00952E39" w:rsidRPr="00952E39" w:rsidRDefault="00952E39" w:rsidP="00952E39">
      <w:pPr>
        <w:spacing w:after="0" w:line="240" w:lineRule="auto"/>
        <w:jc w:val="center"/>
        <w:rPr>
          <w:rFonts w:ascii="Times New Roman" w:eastAsia="Times New Roman" w:hAnsi="Times New Roman" w:cs="Times New Roman"/>
          <w:b/>
          <w:sz w:val="28"/>
          <w:szCs w:val="28"/>
        </w:rPr>
      </w:pPr>
      <w:r w:rsidRPr="00952E39">
        <w:rPr>
          <w:rFonts w:ascii="Times New Roman" w:eastAsia="Times New Roman" w:hAnsi="Times New Roman" w:cs="Times New Roman"/>
          <w:b/>
          <w:sz w:val="28"/>
          <w:szCs w:val="28"/>
        </w:rPr>
        <w:t>1.1. Оплата труда  выборных должностных лиц,</w:t>
      </w:r>
    </w:p>
    <w:p w:rsidR="00952E39" w:rsidRPr="00952E39" w:rsidRDefault="00952E39" w:rsidP="00952E39">
      <w:pPr>
        <w:spacing w:after="0" w:line="240" w:lineRule="auto"/>
        <w:jc w:val="center"/>
        <w:rPr>
          <w:rFonts w:ascii="Times New Roman" w:eastAsia="Times New Roman" w:hAnsi="Times New Roman" w:cs="Times New Roman"/>
          <w:b/>
          <w:sz w:val="28"/>
          <w:szCs w:val="28"/>
        </w:rPr>
      </w:pPr>
      <w:proofErr w:type="gramStart"/>
      <w:r w:rsidRPr="00952E39">
        <w:rPr>
          <w:rFonts w:ascii="Times New Roman" w:eastAsia="Times New Roman" w:hAnsi="Times New Roman" w:cs="Times New Roman"/>
          <w:b/>
          <w:sz w:val="28"/>
          <w:szCs w:val="28"/>
        </w:rPr>
        <w:t>осуществляющих</w:t>
      </w:r>
      <w:proofErr w:type="gramEnd"/>
      <w:r w:rsidRPr="00952E39">
        <w:rPr>
          <w:rFonts w:ascii="Times New Roman" w:eastAsia="Times New Roman" w:hAnsi="Times New Roman" w:cs="Times New Roman"/>
          <w:b/>
          <w:sz w:val="28"/>
          <w:szCs w:val="28"/>
        </w:rPr>
        <w:t xml:space="preserve"> свои полномочия на постоянной основе</w:t>
      </w:r>
    </w:p>
    <w:p w:rsidR="00952E39" w:rsidRPr="00952E39" w:rsidRDefault="00952E39" w:rsidP="00952E39">
      <w:pPr>
        <w:widowControl w:val="0"/>
        <w:autoSpaceDE w:val="0"/>
        <w:autoSpaceDN w:val="0"/>
        <w:adjustRightInd w:val="0"/>
        <w:spacing w:after="0" w:line="240" w:lineRule="auto"/>
        <w:ind w:firstLine="709"/>
        <w:jc w:val="both"/>
        <w:rPr>
          <w:rFonts w:ascii="Arial" w:eastAsia="Times New Roman" w:hAnsi="Arial" w:cs="Arial"/>
          <w:sz w:val="28"/>
          <w:szCs w:val="28"/>
        </w:rPr>
      </w:pPr>
    </w:p>
    <w:p w:rsidR="00952E39" w:rsidRPr="00952E39" w:rsidRDefault="00952E39" w:rsidP="00952E39">
      <w:pPr>
        <w:spacing w:after="0" w:line="240" w:lineRule="auto"/>
        <w:ind w:firstLine="90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Оплата труда  выборных должностных лиц, осуществляющих свои полномочия на постоянной основе, в администрации Рождественского сельсовета </w:t>
      </w:r>
      <w:proofErr w:type="spellStart"/>
      <w:r w:rsidRPr="00952E39">
        <w:rPr>
          <w:rFonts w:ascii="Times New Roman" w:eastAsia="Times New Roman" w:hAnsi="Times New Roman" w:cs="Times New Roman"/>
          <w:sz w:val="28"/>
          <w:szCs w:val="28"/>
        </w:rPr>
        <w:t>Купинского</w:t>
      </w:r>
      <w:proofErr w:type="spellEnd"/>
      <w:r w:rsidRPr="00952E39">
        <w:rPr>
          <w:rFonts w:ascii="Times New Roman" w:eastAsia="Times New Roman" w:hAnsi="Times New Roman" w:cs="Times New Roman"/>
          <w:sz w:val="28"/>
          <w:szCs w:val="28"/>
        </w:rPr>
        <w:t xml:space="preserve"> района Новосибирской области производится в виде месячного денежного содержания (вознаграждения) и устанавливаемых к нему иных выплат:</w:t>
      </w:r>
    </w:p>
    <w:p w:rsidR="00952E39" w:rsidRPr="00952E39" w:rsidRDefault="00952E39" w:rsidP="00952E39">
      <w:pPr>
        <w:spacing w:after="0" w:line="240" w:lineRule="auto"/>
        <w:ind w:firstLine="90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ежемесячное денежное поощрение;</w:t>
      </w:r>
    </w:p>
    <w:p w:rsidR="00952E39" w:rsidRPr="00952E39" w:rsidRDefault="00952E39" w:rsidP="00952E39">
      <w:pPr>
        <w:spacing w:after="0" w:line="240" w:lineRule="auto"/>
        <w:ind w:firstLine="90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единовременная выплата при предоставлении ежегодного оплачиваемого отпуска.</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На денежное вознаграждение и иные выплаты начисляется районный коэффициент.</w:t>
      </w:r>
    </w:p>
    <w:p w:rsidR="00952E39" w:rsidRPr="00952E39" w:rsidRDefault="00952E39" w:rsidP="00952E39">
      <w:pPr>
        <w:widowControl w:val="0"/>
        <w:autoSpaceDE w:val="0"/>
        <w:autoSpaceDN w:val="0"/>
        <w:adjustRightInd w:val="0"/>
        <w:spacing w:after="0" w:line="240" w:lineRule="auto"/>
        <w:ind w:firstLine="709"/>
        <w:jc w:val="both"/>
        <w:rPr>
          <w:rFonts w:ascii="Arial" w:eastAsia="Times New Roman" w:hAnsi="Arial" w:cs="Arial"/>
          <w:sz w:val="28"/>
          <w:szCs w:val="28"/>
        </w:rPr>
      </w:pPr>
    </w:p>
    <w:p w:rsidR="00952E39" w:rsidRPr="00952E39" w:rsidRDefault="00952E39" w:rsidP="00952E39">
      <w:pPr>
        <w:spacing w:before="100" w:beforeAutospacing="1" w:after="100" w:afterAutospacing="1" w:line="240" w:lineRule="auto"/>
        <w:jc w:val="center"/>
        <w:outlineLvl w:val="3"/>
        <w:rPr>
          <w:rFonts w:ascii="Times New Roman" w:eastAsia="Times New Roman" w:hAnsi="Times New Roman" w:cs="Times New Roman"/>
          <w:b/>
          <w:bCs/>
          <w:sz w:val="28"/>
          <w:szCs w:val="28"/>
        </w:rPr>
      </w:pPr>
      <w:r w:rsidRPr="00952E39">
        <w:rPr>
          <w:rFonts w:ascii="Times New Roman" w:eastAsia="Times New Roman" w:hAnsi="Times New Roman" w:cs="Times New Roman"/>
          <w:b/>
          <w:bCs/>
          <w:sz w:val="28"/>
          <w:szCs w:val="28"/>
        </w:rPr>
        <w:t>1.2. Размеры денежного содержания (вознаграждения) и иных выплат депутатам, выборным должностным лицам, осуществляющим свои полномочия на постоянной основе</w:t>
      </w:r>
    </w:p>
    <w:p w:rsidR="00952E39" w:rsidRPr="00952E39" w:rsidRDefault="00952E39" w:rsidP="00952E39">
      <w:pPr>
        <w:spacing w:after="0" w:line="240" w:lineRule="auto"/>
        <w:ind w:left="360"/>
        <w:jc w:val="center"/>
        <w:rPr>
          <w:rFonts w:ascii="Times New Roman" w:eastAsia="Times New Roman" w:hAnsi="Times New Roman" w:cs="Times New Roman"/>
          <w:b/>
          <w:sz w:val="28"/>
          <w:szCs w:val="28"/>
        </w:rPr>
      </w:pPr>
      <w:r w:rsidRPr="00952E39">
        <w:rPr>
          <w:rFonts w:ascii="Times New Roman" w:eastAsia="Times New Roman" w:hAnsi="Times New Roman" w:cs="Times New Roman"/>
          <w:b/>
          <w:sz w:val="28"/>
          <w:szCs w:val="28"/>
        </w:rPr>
        <w:t>1.2.1. Размеры денежного содержания (вознаграждения)</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proofErr w:type="gramStart"/>
      <w:r w:rsidRPr="00952E39">
        <w:rPr>
          <w:rFonts w:ascii="Times New Roman" w:eastAsia="Times New Roman" w:hAnsi="Times New Roman" w:cs="Times New Roman"/>
          <w:sz w:val="28"/>
          <w:szCs w:val="28"/>
        </w:rPr>
        <w:t xml:space="preserve">Размер месячного денежного содержания (вознаграждения) депутатов, выборных должностных лиц, осуществляющих свои полномочия на постоянной основе, в администрации Рождественского сельсовета </w:t>
      </w:r>
      <w:proofErr w:type="spellStart"/>
      <w:r w:rsidRPr="00952E39">
        <w:rPr>
          <w:rFonts w:ascii="Times New Roman" w:eastAsia="Times New Roman" w:hAnsi="Times New Roman" w:cs="Times New Roman"/>
          <w:sz w:val="28"/>
          <w:szCs w:val="28"/>
        </w:rPr>
        <w:t>Купинского</w:t>
      </w:r>
      <w:proofErr w:type="spellEnd"/>
      <w:r w:rsidRPr="00952E39">
        <w:rPr>
          <w:rFonts w:ascii="Times New Roman" w:eastAsia="Times New Roman" w:hAnsi="Times New Roman" w:cs="Times New Roman"/>
          <w:sz w:val="28"/>
          <w:szCs w:val="28"/>
        </w:rPr>
        <w:t xml:space="preserve"> района Новосибирской области устанавливается исходя из коэффициента кратности к установленному базовому окладу по должности государственной гражданской службы Новосибирской области «специалист»  3220 рублей  исходя из следующих коэффициентов кратности в зависимости от численности населения</w:t>
      </w:r>
      <w:proofErr w:type="gramEnd"/>
    </w:p>
    <w:p w:rsidR="00952E39" w:rsidRPr="00952E39" w:rsidRDefault="00952E39" w:rsidP="00952E39">
      <w:pPr>
        <w:spacing w:after="0" w:line="240" w:lineRule="auto"/>
        <w:ind w:left="360"/>
        <w:jc w:val="center"/>
        <w:rPr>
          <w:rFonts w:ascii="Times New Roman" w:eastAsia="Times New Roman" w:hAnsi="Times New Roman" w:cs="Times New Roman"/>
          <w:sz w:val="28"/>
          <w:szCs w:val="28"/>
        </w:rPr>
      </w:pPr>
    </w:p>
    <w:tbl>
      <w:tblPr>
        <w:tblW w:w="0" w:type="auto"/>
        <w:tblInd w:w="70" w:type="dxa"/>
        <w:tblLayout w:type="fixed"/>
        <w:tblCellMar>
          <w:left w:w="70" w:type="dxa"/>
          <w:right w:w="70" w:type="dxa"/>
        </w:tblCellMar>
        <w:tblLook w:val="04A0" w:firstRow="1" w:lastRow="0" w:firstColumn="1" w:lastColumn="0" w:noHBand="0" w:noVBand="1"/>
      </w:tblPr>
      <w:tblGrid>
        <w:gridCol w:w="7290"/>
        <w:gridCol w:w="1620"/>
      </w:tblGrid>
      <w:tr w:rsidR="00952E39" w:rsidRPr="00952E39" w:rsidTr="00871F78">
        <w:trPr>
          <w:cantSplit/>
          <w:trHeight w:val="360"/>
        </w:trPr>
        <w:tc>
          <w:tcPr>
            <w:tcW w:w="7290" w:type="dxa"/>
            <w:tcBorders>
              <w:top w:val="single" w:sz="6" w:space="0" w:color="auto"/>
              <w:left w:val="single" w:sz="6" w:space="0" w:color="auto"/>
              <w:bottom w:val="single" w:sz="6" w:space="0" w:color="auto"/>
              <w:right w:val="single" w:sz="6" w:space="0" w:color="auto"/>
            </w:tcBorders>
            <w:hideMark/>
          </w:tcPr>
          <w:p w:rsidR="00952E39" w:rsidRPr="00952E39" w:rsidRDefault="00952E39" w:rsidP="00952E39">
            <w:pPr>
              <w:autoSpaceDE w:val="0"/>
              <w:autoSpaceDN w:val="0"/>
              <w:adjustRightInd w:val="0"/>
              <w:spacing w:after="0" w:line="240" w:lineRule="auto"/>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Наименование должности                </w:t>
            </w:r>
          </w:p>
        </w:tc>
        <w:tc>
          <w:tcPr>
            <w:tcW w:w="1620" w:type="dxa"/>
            <w:tcBorders>
              <w:top w:val="single" w:sz="6" w:space="0" w:color="auto"/>
              <w:left w:val="single" w:sz="6" w:space="0" w:color="auto"/>
              <w:bottom w:val="single" w:sz="6" w:space="0" w:color="auto"/>
              <w:right w:val="single" w:sz="6" w:space="0" w:color="auto"/>
            </w:tcBorders>
            <w:hideMark/>
          </w:tcPr>
          <w:p w:rsidR="00952E39" w:rsidRPr="00952E39" w:rsidRDefault="00952E39" w:rsidP="00952E39">
            <w:pPr>
              <w:autoSpaceDE w:val="0"/>
              <w:autoSpaceDN w:val="0"/>
              <w:adjustRightInd w:val="0"/>
              <w:spacing w:after="0" w:line="240" w:lineRule="auto"/>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Коэффициент</w:t>
            </w:r>
            <w:r w:rsidRPr="00952E39">
              <w:rPr>
                <w:rFonts w:ascii="Times New Roman" w:eastAsia="Times New Roman" w:hAnsi="Times New Roman" w:cs="Times New Roman"/>
                <w:sz w:val="28"/>
                <w:szCs w:val="28"/>
              </w:rPr>
              <w:br/>
              <w:t xml:space="preserve">кратности </w:t>
            </w:r>
          </w:p>
        </w:tc>
      </w:tr>
      <w:tr w:rsidR="00952E39" w:rsidRPr="00952E39" w:rsidTr="00871F78">
        <w:trPr>
          <w:cantSplit/>
          <w:trHeight w:val="240"/>
        </w:trPr>
        <w:tc>
          <w:tcPr>
            <w:tcW w:w="7290" w:type="dxa"/>
            <w:tcBorders>
              <w:top w:val="single" w:sz="6" w:space="0" w:color="auto"/>
              <w:left w:val="single" w:sz="6" w:space="0" w:color="auto"/>
              <w:bottom w:val="single" w:sz="6" w:space="0" w:color="auto"/>
              <w:right w:val="single" w:sz="6" w:space="0" w:color="auto"/>
            </w:tcBorders>
            <w:hideMark/>
          </w:tcPr>
          <w:p w:rsidR="00952E39" w:rsidRPr="00952E39" w:rsidRDefault="00952E39" w:rsidP="00952E39">
            <w:pPr>
              <w:autoSpaceDE w:val="0"/>
              <w:autoSpaceDN w:val="0"/>
              <w:adjustRightInd w:val="0"/>
              <w:spacing w:after="0" w:line="240" w:lineRule="auto"/>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Глава муниципального образования                     </w:t>
            </w:r>
          </w:p>
        </w:tc>
        <w:tc>
          <w:tcPr>
            <w:tcW w:w="1620" w:type="dxa"/>
            <w:tcBorders>
              <w:top w:val="single" w:sz="6" w:space="0" w:color="auto"/>
              <w:left w:val="single" w:sz="6" w:space="0" w:color="auto"/>
              <w:bottom w:val="single" w:sz="6" w:space="0" w:color="auto"/>
              <w:right w:val="single" w:sz="6" w:space="0" w:color="auto"/>
            </w:tcBorders>
            <w:hideMark/>
          </w:tcPr>
          <w:p w:rsidR="00952E39" w:rsidRPr="00952E39" w:rsidRDefault="00952E39" w:rsidP="00952E39">
            <w:pPr>
              <w:autoSpaceDE w:val="0"/>
              <w:autoSpaceDN w:val="0"/>
              <w:adjustRightInd w:val="0"/>
              <w:spacing w:after="0" w:line="240" w:lineRule="auto"/>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3,9    </w:t>
            </w:r>
          </w:p>
        </w:tc>
      </w:tr>
      <w:tr w:rsidR="00952E39" w:rsidRPr="00952E39" w:rsidTr="00871F78">
        <w:trPr>
          <w:cantSplit/>
          <w:trHeight w:val="240"/>
        </w:trPr>
        <w:tc>
          <w:tcPr>
            <w:tcW w:w="7290" w:type="dxa"/>
            <w:tcBorders>
              <w:top w:val="single" w:sz="6" w:space="0" w:color="auto"/>
              <w:left w:val="single" w:sz="6" w:space="0" w:color="auto"/>
              <w:bottom w:val="single" w:sz="6" w:space="0" w:color="auto"/>
              <w:right w:val="single" w:sz="6" w:space="0" w:color="auto"/>
            </w:tcBorders>
            <w:hideMark/>
          </w:tcPr>
          <w:p w:rsidR="00952E39" w:rsidRPr="00952E39" w:rsidRDefault="00952E39" w:rsidP="00952E39">
            <w:pPr>
              <w:autoSpaceDE w:val="0"/>
              <w:autoSpaceDN w:val="0"/>
              <w:adjustRightInd w:val="0"/>
              <w:spacing w:after="0" w:line="240" w:lineRule="auto"/>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Председатель Совета депутатов                        </w:t>
            </w:r>
          </w:p>
        </w:tc>
        <w:tc>
          <w:tcPr>
            <w:tcW w:w="1620" w:type="dxa"/>
            <w:tcBorders>
              <w:top w:val="single" w:sz="6" w:space="0" w:color="auto"/>
              <w:left w:val="single" w:sz="6" w:space="0" w:color="auto"/>
              <w:bottom w:val="single" w:sz="6" w:space="0" w:color="auto"/>
              <w:right w:val="single" w:sz="6" w:space="0" w:color="auto"/>
            </w:tcBorders>
            <w:hideMark/>
          </w:tcPr>
          <w:p w:rsidR="00952E39" w:rsidRPr="00952E39" w:rsidRDefault="00952E39" w:rsidP="00952E39">
            <w:pPr>
              <w:autoSpaceDE w:val="0"/>
              <w:autoSpaceDN w:val="0"/>
              <w:adjustRightInd w:val="0"/>
              <w:spacing w:after="0" w:line="240" w:lineRule="auto"/>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3,5 </w:t>
            </w:r>
          </w:p>
        </w:tc>
      </w:tr>
      <w:tr w:rsidR="00952E39" w:rsidRPr="00952E39" w:rsidTr="00871F78">
        <w:trPr>
          <w:cantSplit/>
          <w:trHeight w:val="360"/>
        </w:trPr>
        <w:tc>
          <w:tcPr>
            <w:tcW w:w="7290" w:type="dxa"/>
            <w:tcBorders>
              <w:top w:val="single" w:sz="6" w:space="0" w:color="auto"/>
              <w:left w:val="single" w:sz="6" w:space="0" w:color="auto"/>
              <w:bottom w:val="single" w:sz="6" w:space="0" w:color="auto"/>
              <w:right w:val="single" w:sz="6" w:space="0" w:color="auto"/>
            </w:tcBorders>
            <w:hideMark/>
          </w:tcPr>
          <w:p w:rsidR="00952E39" w:rsidRPr="00952E39" w:rsidRDefault="00952E39" w:rsidP="00952E39">
            <w:pPr>
              <w:autoSpaceDE w:val="0"/>
              <w:autoSpaceDN w:val="0"/>
              <w:adjustRightInd w:val="0"/>
              <w:spacing w:after="0" w:line="240" w:lineRule="auto"/>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Заместитель председателя Совета депутатов,           </w:t>
            </w:r>
            <w:r w:rsidRPr="00952E39">
              <w:rPr>
                <w:rFonts w:ascii="Times New Roman" w:eastAsia="Times New Roman" w:hAnsi="Times New Roman" w:cs="Times New Roman"/>
                <w:sz w:val="28"/>
                <w:szCs w:val="28"/>
              </w:rPr>
              <w:br/>
              <w:t>председатель избирательной комиссии городского округа</w:t>
            </w:r>
          </w:p>
        </w:tc>
        <w:tc>
          <w:tcPr>
            <w:tcW w:w="1620" w:type="dxa"/>
            <w:tcBorders>
              <w:top w:val="single" w:sz="6" w:space="0" w:color="auto"/>
              <w:left w:val="single" w:sz="6" w:space="0" w:color="auto"/>
              <w:bottom w:val="single" w:sz="6" w:space="0" w:color="auto"/>
              <w:right w:val="single" w:sz="6" w:space="0" w:color="auto"/>
            </w:tcBorders>
            <w:hideMark/>
          </w:tcPr>
          <w:p w:rsidR="00952E39" w:rsidRPr="00952E39" w:rsidRDefault="00952E39" w:rsidP="00952E39">
            <w:pPr>
              <w:autoSpaceDE w:val="0"/>
              <w:autoSpaceDN w:val="0"/>
              <w:adjustRightInd w:val="0"/>
              <w:spacing w:after="0" w:line="240" w:lineRule="auto"/>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2,9</w:t>
            </w:r>
          </w:p>
        </w:tc>
      </w:tr>
    </w:tbl>
    <w:p w:rsidR="00952E39" w:rsidRPr="00952E39" w:rsidRDefault="00952E39" w:rsidP="00952E39">
      <w:pPr>
        <w:spacing w:after="0" w:line="240" w:lineRule="auto"/>
        <w:rPr>
          <w:rFonts w:ascii="Times New Roman" w:eastAsia="Times New Roman" w:hAnsi="Times New Roman" w:cs="Times New Roman"/>
          <w:b/>
          <w:sz w:val="28"/>
          <w:szCs w:val="28"/>
        </w:rPr>
      </w:pPr>
    </w:p>
    <w:p w:rsidR="00952E39" w:rsidRPr="00952E39" w:rsidRDefault="00952E39" w:rsidP="00952E39">
      <w:pPr>
        <w:spacing w:after="0" w:line="240" w:lineRule="auto"/>
        <w:ind w:left="360"/>
        <w:jc w:val="center"/>
        <w:rPr>
          <w:rFonts w:ascii="Times New Roman" w:eastAsia="Times New Roman" w:hAnsi="Times New Roman" w:cs="Times New Roman"/>
          <w:b/>
          <w:sz w:val="28"/>
          <w:szCs w:val="28"/>
        </w:rPr>
      </w:pPr>
    </w:p>
    <w:p w:rsidR="00952E39" w:rsidRPr="00952E39" w:rsidRDefault="00952E39" w:rsidP="00952E39">
      <w:pPr>
        <w:spacing w:after="0" w:line="240" w:lineRule="auto"/>
        <w:ind w:left="360"/>
        <w:jc w:val="center"/>
        <w:rPr>
          <w:rFonts w:ascii="Times New Roman" w:eastAsia="Times New Roman" w:hAnsi="Times New Roman" w:cs="Times New Roman"/>
          <w:b/>
          <w:sz w:val="28"/>
          <w:szCs w:val="28"/>
        </w:rPr>
      </w:pPr>
      <w:r w:rsidRPr="00952E39">
        <w:rPr>
          <w:rFonts w:ascii="Times New Roman" w:eastAsia="Times New Roman" w:hAnsi="Times New Roman" w:cs="Times New Roman"/>
          <w:b/>
          <w:sz w:val="28"/>
          <w:szCs w:val="28"/>
        </w:rPr>
        <w:t>1.2.2. Иные  выплаты</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Ежемесячное денежное поощрение </w:t>
      </w:r>
      <w:proofErr w:type="gramStart"/>
      <w:r w:rsidRPr="00952E39">
        <w:rPr>
          <w:rFonts w:ascii="Times New Roman" w:eastAsia="Times New Roman" w:hAnsi="Times New Roman" w:cs="Times New Roman"/>
          <w:sz w:val="28"/>
          <w:szCs w:val="28"/>
        </w:rPr>
        <w:t>выборным должностным лицам, осуществляющим свои полномочия на постоянной основе устанавливается</w:t>
      </w:r>
      <w:proofErr w:type="gramEnd"/>
      <w:r w:rsidRPr="00952E39">
        <w:rPr>
          <w:rFonts w:ascii="Times New Roman" w:eastAsia="Times New Roman" w:hAnsi="Times New Roman" w:cs="Times New Roman"/>
          <w:sz w:val="28"/>
          <w:szCs w:val="28"/>
        </w:rPr>
        <w:t xml:space="preserve"> в зависимости от коэффициента кратности их месячного денежного вознаграждения</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8"/>
        <w:gridCol w:w="2838"/>
      </w:tblGrid>
      <w:tr w:rsidR="00952E39" w:rsidRPr="00952E39" w:rsidTr="00871F78">
        <w:tc>
          <w:tcPr>
            <w:tcW w:w="6768"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spacing w:after="0" w:line="240" w:lineRule="auto"/>
              <w:jc w:val="center"/>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Наименование муниципальной должности</w:t>
            </w:r>
          </w:p>
        </w:tc>
        <w:tc>
          <w:tcPr>
            <w:tcW w:w="2838"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spacing w:after="0" w:line="240" w:lineRule="auto"/>
              <w:jc w:val="center"/>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Коэффициент кратности</w:t>
            </w:r>
          </w:p>
        </w:tc>
      </w:tr>
      <w:tr w:rsidR="00952E39" w:rsidRPr="00952E39" w:rsidTr="00871F78">
        <w:tc>
          <w:tcPr>
            <w:tcW w:w="6768"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spacing w:after="0" w:line="240" w:lineRule="auto"/>
              <w:rPr>
                <w:rFonts w:ascii="Times New Roman" w:eastAsia="Times New Roman" w:hAnsi="Times New Roman" w:cs="Times New Roman"/>
                <w:sz w:val="28"/>
                <w:szCs w:val="28"/>
                <w:lang w:eastAsia="en-US"/>
              </w:rPr>
            </w:pPr>
            <w:r w:rsidRPr="00952E39">
              <w:rPr>
                <w:rFonts w:ascii="Times New Roman" w:eastAsia="Times New Roman" w:hAnsi="Times New Roman" w:cs="Times New Roman"/>
                <w:sz w:val="28"/>
                <w:szCs w:val="28"/>
                <w:lang w:eastAsia="en-US"/>
              </w:rPr>
              <w:t xml:space="preserve">Глава муниципального образования                     </w:t>
            </w:r>
          </w:p>
        </w:tc>
        <w:tc>
          <w:tcPr>
            <w:tcW w:w="2838"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2,45</w:t>
            </w:r>
          </w:p>
        </w:tc>
      </w:tr>
    </w:tbl>
    <w:p w:rsidR="00952E39" w:rsidRPr="00952E39" w:rsidRDefault="00952E39" w:rsidP="00952E39">
      <w:pPr>
        <w:spacing w:after="0" w:line="240" w:lineRule="auto"/>
        <w:ind w:firstLine="720"/>
        <w:jc w:val="both"/>
        <w:rPr>
          <w:rFonts w:ascii="Times New Roman" w:eastAsia="Times New Roman" w:hAnsi="Times New Roman" w:cs="Times New Roman"/>
          <w:b/>
          <w:sz w:val="28"/>
          <w:szCs w:val="28"/>
        </w:rPr>
      </w:pP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proofErr w:type="gramStart"/>
      <w:r w:rsidRPr="00952E39">
        <w:rPr>
          <w:rFonts w:ascii="Times New Roman" w:eastAsia="Times New Roman" w:hAnsi="Times New Roman" w:cs="Times New Roman"/>
          <w:sz w:val="28"/>
          <w:szCs w:val="28"/>
        </w:rPr>
        <w:t>Выборным должностным лицам, осуществляющим свои полномочия на постоянной основе производится</w:t>
      </w:r>
      <w:proofErr w:type="gramEnd"/>
      <w:r w:rsidRPr="00952E39">
        <w:rPr>
          <w:rFonts w:ascii="Times New Roman" w:eastAsia="Times New Roman" w:hAnsi="Times New Roman" w:cs="Times New Roman"/>
          <w:sz w:val="28"/>
          <w:szCs w:val="28"/>
        </w:rPr>
        <w:t xml:space="preserve"> единовременная выплата при предоставлении ежегодного оплачиваемого отпуска в размере двух месячных денежных (содержаний) вознаграждений.</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Увеличение (индексация) денежного содержания (вознаграждения) депутатов, выборных должностных лиц, осуществляющих свои полномочия на постоянной основе, производится одновременно при увеличении (индексации) должностного оклада по должности государственной гражданской службы Новосибирской области «специалист».</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При индексации денежного содержания (вознаграждения) депутатов, выборных должностных лиц, осуществляющих свои полномочия на постоянной основе, их размеры подлежат округлению до целого рубля в сторону увеличения. </w:t>
      </w:r>
    </w:p>
    <w:p w:rsidR="00952E39" w:rsidRPr="00952E39" w:rsidRDefault="00952E39" w:rsidP="00952E39">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952E39">
        <w:rPr>
          <w:rFonts w:ascii="Times New Roman" w:eastAsia="Times New Roman" w:hAnsi="Times New Roman" w:cs="Times New Roman"/>
          <w:b/>
          <w:sz w:val="28"/>
          <w:szCs w:val="28"/>
        </w:rPr>
        <w:t>2. Формирование расходов на оплату труда муниципальных служащих</w:t>
      </w:r>
    </w:p>
    <w:p w:rsidR="00952E39" w:rsidRPr="00952E39" w:rsidRDefault="00952E39" w:rsidP="00952E39">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rPr>
      </w:pPr>
    </w:p>
    <w:p w:rsidR="00952E39" w:rsidRPr="00952E39" w:rsidRDefault="00952E39" w:rsidP="00952E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shd w:val="clear" w:color="auto" w:fill="FBD4B4"/>
        </w:rPr>
      </w:pPr>
      <w:r w:rsidRPr="00952E39">
        <w:rPr>
          <w:rFonts w:ascii="Times New Roman" w:eastAsia="Times New Roman" w:hAnsi="Times New Roman" w:cs="Times New Roman"/>
          <w:sz w:val="28"/>
          <w:szCs w:val="28"/>
        </w:rPr>
        <w:t>Расходы на оплату труда муниципальных служащих рассчитываются с учетом начисления страховых взносов в соответствии с установленными законодательством Российской Федерации тарифами.</w:t>
      </w:r>
    </w:p>
    <w:p w:rsidR="00952E39" w:rsidRPr="00952E39" w:rsidRDefault="00952E39" w:rsidP="00952E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Годовой фонд оплаты труда муниципальных служащих в расчете на штатную единицу (</w:t>
      </w:r>
      <w:proofErr w:type="spellStart"/>
      <w:r w:rsidRPr="00952E39">
        <w:rPr>
          <w:rFonts w:ascii="Times New Roman" w:eastAsia="Times New Roman" w:hAnsi="Times New Roman" w:cs="Times New Roman"/>
          <w:sz w:val="28"/>
          <w:szCs w:val="28"/>
        </w:rPr>
        <w:t>ФОТмс</w:t>
      </w:r>
      <w:proofErr w:type="spellEnd"/>
      <w:r w:rsidRPr="00952E39">
        <w:rPr>
          <w:rFonts w:ascii="Times New Roman" w:eastAsia="Times New Roman" w:hAnsi="Times New Roman" w:cs="Times New Roman"/>
          <w:sz w:val="28"/>
          <w:szCs w:val="28"/>
        </w:rPr>
        <w:t>) рассчитывается по следующей формуле:</w:t>
      </w:r>
    </w:p>
    <w:p w:rsidR="00952E39" w:rsidRPr="00952E39" w:rsidRDefault="00952E39" w:rsidP="00952E39">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952E39" w:rsidRPr="00952E39" w:rsidRDefault="00952E39" w:rsidP="00952E39">
      <w:pPr>
        <w:widowControl w:val="0"/>
        <w:autoSpaceDE w:val="0"/>
        <w:autoSpaceDN w:val="0"/>
        <w:adjustRightInd w:val="0"/>
        <w:spacing w:after="0" w:line="240" w:lineRule="auto"/>
        <w:ind w:firstLine="720"/>
        <w:jc w:val="center"/>
        <w:outlineLvl w:val="0"/>
        <w:rPr>
          <w:rFonts w:ascii="Times New Roman" w:eastAsia="Times New Roman" w:hAnsi="Times New Roman" w:cs="Times New Roman"/>
          <w:sz w:val="28"/>
          <w:szCs w:val="28"/>
        </w:rPr>
      </w:pPr>
      <w:proofErr w:type="spellStart"/>
      <w:r w:rsidRPr="00952E39">
        <w:rPr>
          <w:rFonts w:ascii="Times New Roman" w:eastAsia="Times New Roman" w:hAnsi="Times New Roman" w:cs="Times New Roman"/>
          <w:sz w:val="28"/>
          <w:szCs w:val="28"/>
        </w:rPr>
        <w:t>ФОТмс</w:t>
      </w:r>
      <w:proofErr w:type="spellEnd"/>
      <w:r w:rsidRPr="00952E39">
        <w:rPr>
          <w:rFonts w:ascii="Times New Roman" w:eastAsia="Times New Roman" w:hAnsi="Times New Roman" w:cs="Times New Roman"/>
          <w:sz w:val="28"/>
          <w:szCs w:val="28"/>
        </w:rPr>
        <w:t xml:space="preserve"> = (ДО + НКЧ + НОУ + НВЛ + ЕДП) x 12 x РК</w:t>
      </w:r>
    </w:p>
    <w:p w:rsidR="00952E39" w:rsidRPr="00952E39" w:rsidRDefault="00952E39" w:rsidP="00952E39">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 + (ЕДВ +МП + П) x РК, где:</w:t>
      </w:r>
    </w:p>
    <w:p w:rsidR="00952E39" w:rsidRPr="00952E39" w:rsidRDefault="00952E39" w:rsidP="00952E39">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952E39" w:rsidRPr="00952E39" w:rsidRDefault="00952E39" w:rsidP="00952E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952E39">
        <w:rPr>
          <w:rFonts w:ascii="Times New Roman" w:eastAsia="Times New Roman" w:hAnsi="Times New Roman" w:cs="Times New Roman"/>
          <w:sz w:val="28"/>
          <w:szCs w:val="28"/>
        </w:rPr>
        <w:t>ДО</w:t>
      </w:r>
      <w:proofErr w:type="gramEnd"/>
      <w:r w:rsidRPr="00952E39">
        <w:rPr>
          <w:rFonts w:ascii="Times New Roman" w:eastAsia="Times New Roman" w:hAnsi="Times New Roman" w:cs="Times New Roman"/>
          <w:sz w:val="28"/>
          <w:szCs w:val="28"/>
        </w:rPr>
        <w:t xml:space="preserve"> – </w:t>
      </w:r>
      <w:proofErr w:type="gramStart"/>
      <w:r w:rsidRPr="00952E39">
        <w:rPr>
          <w:rFonts w:ascii="Times New Roman" w:eastAsia="Times New Roman" w:hAnsi="Times New Roman" w:cs="Times New Roman"/>
          <w:sz w:val="28"/>
          <w:szCs w:val="28"/>
        </w:rPr>
        <w:t>норматив</w:t>
      </w:r>
      <w:proofErr w:type="gramEnd"/>
      <w:r w:rsidRPr="00952E39">
        <w:rPr>
          <w:rFonts w:ascii="Times New Roman" w:eastAsia="Times New Roman" w:hAnsi="Times New Roman" w:cs="Times New Roman"/>
          <w:sz w:val="28"/>
          <w:szCs w:val="28"/>
        </w:rPr>
        <w:t xml:space="preserve"> месячного должностного оклада;</w:t>
      </w:r>
    </w:p>
    <w:p w:rsidR="00952E39" w:rsidRPr="00952E39" w:rsidRDefault="00952E39" w:rsidP="00952E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НКЧ – норматив ежемесячной надбавки к должностному окладу за классный чин муниципальных служащих;</w:t>
      </w:r>
    </w:p>
    <w:p w:rsidR="00952E39" w:rsidRPr="00952E39" w:rsidRDefault="00952E39" w:rsidP="00952E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НОУ – норматив ежемесячной надбавки к должностному окладу за особые условия муниципальной службы;</w:t>
      </w:r>
    </w:p>
    <w:p w:rsidR="00952E39" w:rsidRPr="00952E39" w:rsidRDefault="00952E39" w:rsidP="00952E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НВЛ – норматив ежемесячной надбавки к должностному окладу за выслугу лет;</w:t>
      </w:r>
    </w:p>
    <w:p w:rsidR="00952E39" w:rsidRPr="00952E39" w:rsidRDefault="00952E39" w:rsidP="00952E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ЕДП – норматив ежемесячного денежного поощрения к должностному окладу;</w:t>
      </w:r>
    </w:p>
    <w:p w:rsidR="00952E39" w:rsidRPr="00952E39" w:rsidRDefault="00952E39" w:rsidP="00952E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ЕДВ – норматив единовременной выплаты при предоставлении ежегодного оплачиваемого отпуска;</w:t>
      </w:r>
    </w:p>
    <w:p w:rsidR="00952E39" w:rsidRPr="00952E39" w:rsidRDefault="00952E39" w:rsidP="00952E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МП – норматив материальной помощи;</w:t>
      </w:r>
    </w:p>
    <w:p w:rsidR="00952E39" w:rsidRPr="00952E39" w:rsidRDefault="00952E39" w:rsidP="00952E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952E39">
        <w:rPr>
          <w:rFonts w:ascii="Times New Roman" w:eastAsia="Times New Roman" w:hAnsi="Times New Roman" w:cs="Times New Roman"/>
          <w:sz w:val="28"/>
          <w:szCs w:val="28"/>
        </w:rPr>
        <w:t>П</w:t>
      </w:r>
      <w:proofErr w:type="gramEnd"/>
      <w:r w:rsidRPr="00952E39">
        <w:rPr>
          <w:rFonts w:ascii="Times New Roman" w:eastAsia="Times New Roman" w:hAnsi="Times New Roman" w:cs="Times New Roman"/>
          <w:sz w:val="28"/>
          <w:szCs w:val="28"/>
        </w:rPr>
        <w:t xml:space="preserve"> – норматив премии за выполнение особо важных и сложных заданий;</w:t>
      </w:r>
    </w:p>
    <w:p w:rsidR="00952E39" w:rsidRPr="00952E39" w:rsidRDefault="00952E39" w:rsidP="00952E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РК – районный коэффициент.</w:t>
      </w:r>
    </w:p>
    <w:p w:rsidR="00952E39" w:rsidRPr="00952E39" w:rsidRDefault="00952E39" w:rsidP="00952E39">
      <w:pPr>
        <w:spacing w:before="100" w:beforeAutospacing="1" w:after="100" w:afterAutospacing="1" w:line="240" w:lineRule="auto"/>
        <w:ind w:firstLine="540"/>
        <w:jc w:val="center"/>
        <w:rPr>
          <w:rFonts w:ascii="Times New Roman" w:eastAsia="Times New Roman" w:hAnsi="Times New Roman" w:cs="Times New Roman"/>
          <w:b/>
          <w:bCs/>
          <w:sz w:val="28"/>
          <w:szCs w:val="28"/>
        </w:rPr>
      </w:pPr>
    </w:p>
    <w:p w:rsidR="00952E39" w:rsidRDefault="00952E39" w:rsidP="00952E39">
      <w:pPr>
        <w:spacing w:before="100" w:beforeAutospacing="1" w:after="100" w:afterAutospacing="1" w:line="240" w:lineRule="auto"/>
        <w:ind w:firstLine="540"/>
        <w:jc w:val="center"/>
        <w:rPr>
          <w:rFonts w:ascii="Times New Roman" w:eastAsia="Times New Roman" w:hAnsi="Times New Roman" w:cs="Times New Roman"/>
          <w:b/>
          <w:bCs/>
          <w:sz w:val="28"/>
          <w:szCs w:val="28"/>
        </w:rPr>
      </w:pPr>
    </w:p>
    <w:p w:rsidR="00952E39" w:rsidRDefault="00952E39" w:rsidP="00952E39">
      <w:pPr>
        <w:spacing w:before="100" w:beforeAutospacing="1" w:after="100" w:afterAutospacing="1" w:line="240" w:lineRule="auto"/>
        <w:ind w:firstLine="540"/>
        <w:jc w:val="center"/>
        <w:rPr>
          <w:rFonts w:ascii="Times New Roman" w:eastAsia="Times New Roman" w:hAnsi="Times New Roman" w:cs="Times New Roman"/>
          <w:b/>
          <w:bCs/>
          <w:sz w:val="28"/>
          <w:szCs w:val="28"/>
        </w:rPr>
      </w:pPr>
    </w:p>
    <w:p w:rsidR="00952E39" w:rsidRDefault="00952E39" w:rsidP="00952E39">
      <w:pPr>
        <w:spacing w:before="100" w:beforeAutospacing="1" w:after="100" w:afterAutospacing="1" w:line="240" w:lineRule="auto"/>
        <w:ind w:firstLine="540"/>
        <w:jc w:val="center"/>
        <w:rPr>
          <w:rFonts w:ascii="Times New Roman" w:eastAsia="Times New Roman" w:hAnsi="Times New Roman" w:cs="Times New Roman"/>
          <w:b/>
          <w:bCs/>
          <w:sz w:val="28"/>
          <w:szCs w:val="28"/>
        </w:rPr>
      </w:pPr>
    </w:p>
    <w:p w:rsidR="00952E39" w:rsidRPr="00952E39" w:rsidRDefault="00952E39" w:rsidP="00952E39">
      <w:pPr>
        <w:spacing w:before="100" w:beforeAutospacing="1" w:after="100" w:afterAutospacing="1" w:line="240" w:lineRule="auto"/>
        <w:ind w:firstLine="540"/>
        <w:jc w:val="center"/>
        <w:rPr>
          <w:rFonts w:ascii="Times New Roman" w:eastAsia="Times New Roman" w:hAnsi="Times New Roman" w:cs="Times New Roman"/>
          <w:sz w:val="28"/>
          <w:szCs w:val="28"/>
        </w:rPr>
      </w:pPr>
      <w:r w:rsidRPr="00952E39">
        <w:rPr>
          <w:rFonts w:ascii="Times New Roman" w:eastAsia="Times New Roman" w:hAnsi="Times New Roman" w:cs="Times New Roman"/>
          <w:b/>
          <w:bCs/>
          <w:sz w:val="28"/>
          <w:szCs w:val="28"/>
        </w:rPr>
        <w:t>2.1 Оплата труда муниципальных служащих</w:t>
      </w:r>
    </w:p>
    <w:p w:rsidR="00952E39" w:rsidRPr="00952E39" w:rsidRDefault="00952E39" w:rsidP="00952E39">
      <w:pPr>
        <w:spacing w:after="0" w:line="240" w:lineRule="auto"/>
        <w:ind w:firstLine="90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Оплата труда муниципальных служащих в администрации Рождественского сельсовета </w:t>
      </w:r>
      <w:proofErr w:type="spellStart"/>
      <w:r w:rsidRPr="00952E39">
        <w:rPr>
          <w:rFonts w:ascii="Times New Roman" w:eastAsia="Times New Roman" w:hAnsi="Times New Roman" w:cs="Times New Roman"/>
          <w:sz w:val="28"/>
          <w:szCs w:val="28"/>
        </w:rPr>
        <w:t>Купинского</w:t>
      </w:r>
      <w:proofErr w:type="spellEnd"/>
      <w:r w:rsidRPr="00952E39">
        <w:rPr>
          <w:rFonts w:ascii="Times New Roman" w:eastAsia="Times New Roman" w:hAnsi="Times New Roman" w:cs="Times New Roman"/>
          <w:sz w:val="28"/>
          <w:szCs w:val="28"/>
        </w:rPr>
        <w:t xml:space="preserve"> района Новосибирской области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(далее – дополнительные выплаты).</w:t>
      </w:r>
    </w:p>
    <w:p w:rsidR="00952E39" w:rsidRPr="00952E39" w:rsidRDefault="00952E39" w:rsidP="00952E39">
      <w:pPr>
        <w:spacing w:after="0" w:line="240" w:lineRule="auto"/>
        <w:ind w:firstLine="90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Муниципальным служащим устанавливаются следующие дополнительные выплаты: </w:t>
      </w:r>
    </w:p>
    <w:p w:rsidR="00952E39" w:rsidRPr="00952E39" w:rsidRDefault="00952E39" w:rsidP="00952E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ежемесячная надбавка к должностному окладу за классный чин муниципальных служащих;</w:t>
      </w:r>
    </w:p>
    <w:p w:rsidR="00952E39" w:rsidRPr="00952E39" w:rsidRDefault="00952E39" w:rsidP="00952E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ежемесячная надбавка к должностному окладу за особые условия муниципальной службы;</w:t>
      </w:r>
    </w:p>
    <w:p w:rsidR="00952E39" w:rsidRPr="00952E39" w:rsidRDefault="00952E39" w:rsidP="00952E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ежемесячная надбавка к должностному окладу за выслугу лет;</w:t>
      </w:r>
    </w:p>
    <w:p w:rsidR="00952E39" w:rsidRPr="00952E39" w:rsidRDefault="00952E39" w:rsidP="00952E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ежемесячное денежное поощрение к должностному окладу;</w:t>
      </w:r>
    </w:p>
    <w:p w:rsidR="00952E39" w:rsidRPr="00952E39" w:rsidRDefault="00952E39" w:rsidP="00952E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ежемесячная процентная надбавка к должностному окладу за работу со сведениями, составляющими государственную тайну;</w:t>
      </w:r>
    </w:p>
    <w:p w:rsidR="00952E39" w:rsidRPr="00952E39" w:rsidRDefault="00952E39" w:rsidP="00952E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единовременная выплата при предоставлении ежегодного оплачиваемого отпуска;</w:t>
      </w:r>
    </w:p>
    <w:p w:rsidR="00952E39" w:rsidRPr="00952E39" w:rsidRDefault="00952E39" w:rsidP="00952E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материальная помощь;</w:t>
      </w:r>
    </w:p>
    <w:p w:rsidR="00952E39" w:rsidRPr="00952E39" w:rsidRDefault="00952E39" w:rsidP="00952E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премия за выполнение особо важных и сложных заданий.</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На должностной оклад и дополнительные выплаты начисляется районный коэффициент.</w:t>
      </w:r>
    </w:p>
    <w:p w:rsidR="00952E39" w:rsidRPr="00952E39" w:rsidRDefault="00952E39" w:rsidP="00952E39">
      <w:pPr>
        <w:spacing w:after="0" w:line="240" w:lineRule="auto"/>
        <w:ind w:firstLine="720"/>
        <w:jc w:val="center"/>
        <w:rPr>
          <w:rFonts w:ascii="Times New Roman" w:eastAsia="Times New Roman" w:hAnsi="Times New Roman" w:cs="Times New Roman"/>
          <w:b/>
          <w:sz w:val="28"/>
          <w:szCs w:val="28"/>
        </w:rPr>
      </w:pPr>
    </w:p>
    <w:p w:rsidR="00952E39" w:rsidRPr="00952E39" w:rsidRDefault="00952E39" w:rsidP="00952E39">
      <w:pPr>
        <w:spacing w:after="0" w:line="240" w:lineRule="auto"/>
        <w:ind w:left="360"/>
        <w:jc w:val="center"/>
        <w:rPr>
          <w:rFonts w:ascii="Times New Roman" w:eastAsia="Times New Roman" w:hAnsi="Times New Roman" w:cs="Times New Roman"/>
          <w:b/>
          <w:sz w:val="28"/>
          <w:szCs w:val="28"/>
        </w:rPr>
      </w:pPr>
      <w:r w:rsidRPr="00952E39">
        <w:rPr>
          <w:rFonts w:ascii="Times New Roman" w:eastAsia="Times New Roman" w:hAnsi="Times New Roman" w:cs="Times New Roman"/>
          <w:b/>
          <w:sz w:val="28"/>
          <w:szCs w:val="28"/>
        </w:rPr>
        <w:t>2.1.1.  Размеры должностных окладов муниципальных служащих</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p>
    <w:p w:rsidR="00952E39" w:rsidRPr="00952E39" w:rsidRDefault="00952E39" w:rsidP="00952E39">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Размер должностных окладов муниципальных служащих в администрации Рождественского сельсовета </w:t>
      </w:r>
      <w:proofErr w:type="spellStart"/>
      <w:r w:rsidRPr="00952E39">
        <w:rPr>
          <w:rFonts w:ascii="Times New Roman" w:eastAsia="Times New Roman" w:hAnsi="Times New Roman" w:cs="Times New Roman"/>
          <w:sz w:val="28"/>
          <w:szCs w:val="28"/>
        </w:rPr>
        <w:t>Купинского</w:t>
      </w:r>
      <w:proofErr w:type="spellEnd"/>
      <w:r w:rsidRPr="00952E39">
        <w:rPr>
          <w:rFonts w:ascii="Times New Roman" w:eastAsia="Times New Roman" w:hAnsi="Times New Roman" w:cs="Times New Roman"/>
          <w:sz w:val="28"/>
          <w:szCs w:val="28"/>
        </w:rPr>
        <w:t xml:space="preserve"> района Новосибирской области устанавливается исходя из коэффициента кратности к установленному базовому окладу по должности государственной гражданской службы Новосибирской области «специалист» -</w:t>
      </w:r>
      <w:r w:rsidRPr="00952E39">
        <w:rPr>
          <w:rFonts w:ascii="Times New Roman" w:eastAsia="Times New Roman" w:hAnsi="Times New Roman" w:cs="Times New Roman"/>
          <w:color w:val="FF0000"/>
          <w:sz w:val="28"/>
          <w:szCs w:val="28"/>
        </w:rPr>
        <w:t xml:space="preserve"> </w:t>
      </w:r>
      <w:r w:rsidRPr="00952E39">
        <w:rPr>
          <w:rFonts w:ascii="Times New Roman" w:eastAsia="Times New Roman" w:hAnsi="Times New Roman" w:cs="Times New Roman"/>
          <w:sz w:val="28"/>
          <w:szCs w:val="28"/>
        </w:rPr>
        <w:t>3220</w:t>
      </w:r>
      <w:r w:rsidRPr="00952E39">
        <w:rPr>
          <w:rFonts w:ascii="Times New Roman" w:eastAsia="Times New Roman" w:hAnsi="Times New Roman" w:cs="Times New Roman"/>
          <w:color w:val="00B050"/>
          <w:sz w:val="28"/>
          <w:szCs w:val="28"/>
        </w:rPr>
        <w:t xml:space="preserve"> </w:t>
      </w:r>
      <w:r w:rsidRPr="00952E39">
        <w:rPr>
          <w:rFonts w:ascii="Times New Roman" w:eastAsia="Times New Roman" w:hAnsi="Times New Roman" w:cs="Times New Roman"/>
          <w:sz w:val="28"/>
          <w:szCs w:val="28"/>
        </w:rPr>
        <w:t>рублей исходя из следующих коэффициентов кратности в зависимости от численности населения:</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p>
    <w:p w:rsidR="00952E39" w:rsidRPr="00952E39" w:rsidRDefault="00952E39" w:rsidP="00952E39">
      <w:pPr>
        <w:spacing w:after="0" w:line="240" w:lineRule="auto"/>
        <w:ind w:left="360"/>
        <w:jc w:val="center"/>
        <w:rPr>
          <w:rFonts w:ascii="Times New Roman" w:eastAsia="Times New Roman" w:hAnsi="Times New Roman" w:cs="Times New Roman"/>
          <w:b/>
          <w:sz w:val="28"/>
          <w:szCs w:val="28"/>
        </w:rPr>
      </w:pPr>
    </w:p>
    <w:tbl>
      <w:tblPr>
        <w:tblW w:w="0" w:type="auto"/>
        <w:tblInd w:w="70" w:type="dxa"/>
        <w:tblLayout w:type="fixed"/>
        <w:tblCellMar>
          <w:left w:w="70" w:type="dxa"/>
          <w:right w:w="70" w:type="dxa"/>
        </w:tblCellMar>
        <w:tblLook w:val="04A0" w:firstRow="1" w:lastRow="0" w:firstColumn="1" w:lastColumn="0" w:noHBand="0" w:noVBand="1"/>
      </w:tblPr>
      <w:tblGrid>
        <w:gridCol w:w="7290"/>
        <w:gridCol w:w="1620"/>
      </w:tblGrid>
      <w:tr w:rsidR="00952E39" w:rsidRPr="00952E39" w:rsidTr="00871F78">
        <w:trPr>
          <w:cantSplit/>
          <w:trHeight w:val="240"/>
        </w:trPr>
        <w:tc>
          <w:tcPr>
            <w:tcW w:w="7290" w:type="dxa"/>
            <w:tcBorders>
              <w:top w:val="single" w:sz="6" w:space="0" w:color="auto"/>
              <w:left w:val="single" w:sz="6" w:space="0" w:color="auto"/>
              <w:bottom w:val="single" w:sz="6" w:space="0" w:color="auto"/>
              <w:right w:val="single" w:sz="6" w:space="0" w:color="auto"/>
            </w:tcBorders>
            <w:hideMark/>
          </w:tcPr>
          <w:p w:rsidR="00952E39" w:rsidRPr="00952E39" w:rsidRDefault="00952E39" w:rsidP="00952E39">
            <w:pPr>
              <w:autoSpaceDE w:val="0"/>
              <w:autoSpaceDN w:val="0"/>
              <w:adjustRightInd w:val="0"/>
              <w:spacing w:after="0" w:line="240" w:lineRule="auto"/>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Специалист 1 разряда                                 </w:t>
            </w:r>
          </w:p>
        </w:tc>
        <w:tc>
          <w:tcPr>
            <w:tcW w:w="1620" w:type="dxa"/>
            <w:tcBorders>
              <w:top w:val="single" w:sz="6" w:space="0" w:color="auto"/>
              <w:left w:val="single" w:sz="6" w:space="0" w:color="auto"/>
              <w:bottom w:val="single" w:sz="6" w:space="0" w:color="auto"/>
              <w:right w:val="single" w:sz="6" w:space="0" w:color="auto"/>
            </w:tcBorders>
            <w:hideMark/>
          </w:tcPr>
          <w:p w:rsidR="00952E39" w:rsidRPr="00952E39" w:rsidRDefault="00952E39" w:rsidP="00952E39">
            <w:pPr>
              <w:autoSpaceDE w:val="0"/>
              <w:autoSpaceDN w:val="0"/>
              <w:adjustRightInd w:val="0"/>
              <w:spacing w:after="0" w:line="240" w:lineRule="auto"/>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1,26    </w:t>
            </w:r>
          </w:p>
        </w:tc>
      </w:tr>
      <w:tr w:rsidR="00952E39" w:rsidRPr="00952E39" w:rsidTr="00871F78">
        <w:trPr>
          <w:cantSplit/>
          <w:trHeight w:val="240"/>
        </w:trPr>
        <w:tc>
          <w:tcPr>
            <w:tcW w:w="7290" w:type="dxa"/>
            <w:tcBorders>
              <w:top w:val="single" w:sz="6" w:space="0" w:color="auto"/>
              <w:left w:val="single" w:sz="6" w:space="0" w:color="auto"/>
              <w:bottom w:val="single" w:sz="6" w:space="0" w:color="auto"/>
              <w:right w:val="single" w:sz="6" w:space="0" w:color="auto"/>
            </w:tcBorders>
            <w:hideMark/>
          </w:tcPr>
          <w:p w:rsidR="00952E39" w:rsidRPr="00952E39" w:rsidRDefault="00952E39" w:rsidP="00952E39">
            <w:pPr>
              <w:autoSpaceDE w:val="0"/>
              <w:autoSpaceDN w:val="0"/>
              <w:adjustRightInd w:val="0"/>
              <w:spacing w:after="0" w:line="240" w:lineRule="auto"/>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 Специалист 2 разряда                                 </w:t>
            </w:r>
          </w:p>
        </w:tc>
        <w:tc>
          <w:tcPr>
            <w:tcW w:w="1620" w:type="dxa"/>
            <w:tcBorders>
              <w:top w:val="single" w:sz="6" w:space="0" w:color="auto"/>
              <w:left w:val="single" w:sz="6" w:space="0" w:color="auto"/>
              <w:bottom w:val="single" w:sz="6" w:space="0" w:color="auto"/>
              <w:right w:val="single" w:sz="6" w:space="0" w:color="auto"/>
            </w:tcBorders>
            <w:hideMark/>
          </w:tcPr>
          <w:p w:rsidR="00952E39" w:rsidRPr="00952E39" w:rsidRDefault="00952E39" w:rsidP="00952E39">
            <w:pPr>
              <w:autoSpaceDE w:val="0"/>
              <w:autoSpaceDN w:val="0"/>
              <w:adjustRightInd w:val="0"/>
              <w:spacing w:after="0" w:line="240" w:lineRule="auto"/>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1,13</w:t>
            </w:r>
          </w:p>
        </w:tc>
      </w:tr>
      <w:tr w:rsidR="00952E39" w:rsidRPr="00952E39" w:rsidTr="00871F78">
        <w:trPr>
          <w:cantSplit/>
          <w:trHeight w:val="240"/>
        </w:trPr>
        <w:tc>
          <w:tcPr>
            <w:tcW w:w="7290" w:type="dxa"/>
            <w:tcBorders>
              <w:top w:val="single" w:sz="6" w:space="0" w:color="auto"/>
              <w:left w:val="single" w:sz="6" w:space="0" w:color="auto"/>
              <w:bottom w:val="single" w:sz="6" w:space="0" w:color="auto"/>
              <w:right w:val="single" w:sz="6" w:space="0" w:color="auto"/>
            </w:tcBorders>
            <w:hideMark/>
          </w:tcPr>
          <w:p w:rsidR="00952E39" w:rsidRPr="00952E39" w:rsidRDefault="00952E39" w:rsidP="00952E39">
            <w:pPr>
              <w:autoSpaceDE w:val="0"/>
              <w:autoSpaceDN w:val="0"/>
              <w:adjustRightInd w:val="0"/>
              <w:spacing w:after="0" w:line="240" w:lineRule="auto"/>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Специалист                                           </w:t>
            </w:r>
          </w:p>
        </w:tc>
        <w:tc>
          <w:tcPr>
            <w:tcW w:w="1620" w:type="dxa"/>
            <w:tcBorders>
              <w:top w:val="single" w:sz="6" w:space="0" w:color="auto"/>
              <w:left w:val="single" w:sz="6" w:space="0" w:color="auto"/>
              <w:bottom w:val="single" w:sz="6" w:space="0" w:color="auto"/>
              <w:right w:val="single" w:sz="6" w:space="0" w:color="auto"/>
            </w:tcBorders>
            <w:hideMark/>
          </w:tcPr>
          <w:p w:rsidR="00952E39" w:rsidRPr="00952E39" w:rsidRDefault="00952E39" w:rsidP="00952E39">
            <w:pPr>
              <w:autoSpaceDE w:val="0"/>
              <w:autoSpaceDN w:val="0"/>
              <w:adjustRightInd w:val="0"/>
              <w:spacing w:after="0" w:line="240" w:lineRule="auto"/>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 1</w:t>
            </w:r>
          </w:p>
        </w:tc>
      </w:tr>
    </w:tbl>
    <w:p w:rsidR="00952E39" w:rsidRPr="00952E39" w:rsidRDefault="00952E39" w:rsidP="00952E39">
      <w:pPr>
        <w:autoSpaceDE w:val="0"/>
        <w:autoSpaceDN w:val="0"/>
        <w:adjustRightInd w:val="0"/>
        <w:spacing w:after="0" w:line="240" w:lineRule="auto"/>
        <w:ind w:firstLine="741"/>
        <w:jc w:val="center"/>
        <w:rPr>
          <w:rFonts w:ascii="Times New Roman" w:eastAsia="Times New Roman" w:hAnsi="Times New Roman" w:cs="Times New Roman"/>
          <w:b/>
          <w:iCs/>
          <w:sz w:val="28"/>
          <w:szCs w:val="28"/>
        </w:rPr>
      </w:pPr>
    </w:p>
    <w:p w:rsidR="00952E39" w:rsidRPr="00952E39" w:rsidRDefault="00952E39" w:rsidP="00952E39">
      <w:pPr>
        <w:autoSpaceDE w:val="0"/>
        <w:autoSpaceDN w:val="0"/>
        <w:adjustRightInd w:val="0"/>
        <w:spacing w:after="0" w:line="240" w:lineRule="auto"/>
        <w:ind w:firstLine="741"/>
        <w:jc w:val="center"/>
        <w:rPr>
          <w:rFonts w:ascii="Times New Roman" w:eastAsia="Times New Roman" w:hAnsi="Times New Roman" w:cs="Times New Roman"/>
          <w:b/>
          <w:iCs/>
          <w:sz w:val="28"/>
          <w:szCs w:val="28"/>
        </w:rPr>
      </w:pPr>
      <w:r w:rsidRPr="00952E39">
        <w:rPr>
          <w:rFonts w:ascii="Times New Roman" w:eastAsia="Times New Roman" w:hAnsi="Times New Roman" w:cs="Times New Roman"/>
          <w:b/>
          <w:iCs/>
          <w:sz w:val="28"/>
          <w:szCs w:val="28"/>
        </w:rPr>
        <w:t>2.2. Ежемесячные надбавки и иные выплаты муниципальным служащим</w:t>
      </w:r>
    </w:p>
    <w:p w:rsidR="00952E39" w:rsidRPr="00952E39" w:rsidRDefault="00952E39" w:rsidP="00952E39">
      <w:pPr>
        <w:autoSpaceDE w:val="0"/>
        <w:autoSpaceDN w:val="0"/>
        <w:adjustRightInd w:val="0"/>
        <w:spacing w:after="0" w:line="240" w:lineRule="auto"/>
        <w:ind w:firstLine="741"/>
        <w:jc w:val="center"/>
        <w:rPr>
          <w:rFonts w:ascii="Times New Roman" w:eastAsia="Times New Roman" w:hAnsi="Times New Roman" w:cs="Times New Roman"/>
          <w:b/>
          <w:iCs/>
          <w:sz w:val="28"/>
          <w:szCs w:val="28"/>
        </w:rPr>
      </w:pPr>
    </w:p>
    <w:p w:rsidR="00952E39" w:rsidRPr="00952E39" w:rsidRDefault="00952E39" w:rsidP="00952E39">
      <w:pPr>
        <w:autoSpaceDE w:val="0"/>
        <w:autoSpaceDN w:val="0"/>
        <w:adjustRightInd w:val="0"/>
        <w:spacing w:after="0" w:line="240" w:lineRule="auto"/>
        <w:ind w:firstLine="741"/>
        <w:jc w:val="center"/>
        <w:rPr>
          <w:rFonts w:ascii="Times New Roman" w:eastAsia="Times New Roman" w:hAnsi="Times New Roman" w:cs="Times New Roman"/>
          <w:b/>
          <w:iCs/>
          <w:sz w:val="28"/>
          <w:szCs w:val="28"/>
        </w:rPr>
      </w:pPr>
      <w:r w:rsidRPr="00952E39">
        <w:rPr>
          <w:rFonts w:ascii="Times New Roman" w:eastAsia="Times New Roman" w:hAnsi="Times New Roman" w:cs="Times New Roman"/>
          <w:b/>
          <w:iCs/>
          <w:sz w:val="28"/>
          <w:szCs w:val="28"/>
        </w:rPr>
        <w:lastRenderedPageBreak/>
        <w:t>2.2.1.</w:t>
      </w:r>
      <w:r w:rsidRPr="00952E39">
        <w:rPr>
          <w:rFonts w:ascii="Courier New" w:eastAsia="Times New Roman" w:hAnsi="Courier New" w:cs="Courier New"/>
          <w:b/>
          <w:sz w:val="28"/>
          <w:szCs w:val="28"/>
        </w:rPr>
        <w:t> </w:t>
      </w:r>
      <w:r w:rsidRPr="00952E39">
        <w:rPr>
          <w:rFonts w:ascii="Times New Roman" w:eastAsia="Times New Roman" w:hAnsi="Times New Roman" w:cs="Times New Roman"/>
          <w:b/>
          <w:sz w:val="28"/>
          <w:szCs w:val="28"/>
        </w:rPr>
        <w:t>Ежемесячная надбавка за классный чин муниципальным служащим</w:t>
      </w:r>
    </w:p>
    <w:p w:rsidR="00952E39" w:rsidRPr="00952E39" w:rsidRDefault="00952E39" w:rsidP="00952E39">
      <w:pPr>
        <w:autoSpaceDE w:val="0"/>
        <w:autoSpaceDN w:val="0"/>
        <w:adjustRightInd w:val="0"/>
        <w:spacing w:after="0" w:line="240" w:lineRule="auto"/>
        <w:ind w:firstLine="741"/>
        <w:jc w:val="center"/>
        <w:rPr>
          <w:rFonts w:ascii="Times New Roman" w:eastAsia="Times New Roman" w:hAnsi="Times New Roman" w:cs="Times New Roman"/>
          <w:sz w:val="28"/>
          <w:szCs w:val="28"/>
        </w:rPr>
      </w:pPr>
    </w:p>
    <w:p w:rsidR="00952E39" w:rsidRPr="00952E39" w:rsidRDefault="00952E39" w:rsidP="00952E39">
      <w:pPr>
        <w:autoSpaceDE w:val="0"/>
        <w:autoSpaceDN w:val="0"/>
        <w:adjustRightInd w:val="0"/>
        <w:spacing w:after="0" w:line="240" w:lineRule="auto"/>
        <w:ind w:firstLine="741"/>
        <w:jc w:val="both"/>
        <w:rPr>
          <w:rFonts w:ascii="Times New Roman" w:eastAsia="Times New Roman" w:hAnsi="Times New Roman" w:cs="Times New Roman"/>
          <w:iCs/>
          <w:sz w:val="28"/>
          <w:szCs w:val="28"/>
        </w:rPr>
      </w:pPr>
      <w:r w:rsidRPr="00952E39">
        <w:rPr>
          <w:rFonts w:ascii="Times New Roman" w:eastAsia="Times New Roman" w:hAnsi="Times New Roman" w:cs="Times New Roman"/>
          <w:iCs/>
          <w:sz w:val="28"/>
          <w:szCs w:val="28"/>
        </w:rPr>
        <w:t>Размер ежемесячной надбавки к должностному окладу муниципального служащего за классный чин устанавливается с момента его присвоения в следующих размерах:</w:t>
      </w:r>
    </w:p>
    <w:p w:rsidR="00952E39" w:rsidRPr="00952E39" w:rsidRDefault="00952E39" w:rsidP="00952E39">
      <w:pPr>
        <w:autoSpaceDE w:val="0"/>
        <w:autoSpaceDN w:val="0"/>
        <w:adjustRightInd w:val="0"/>
        <w:spacing w:after="0" w:line="240" w:lineRule="auto"/>
        <w:ind w:firstLine="741"/>
        <w:jc w:val="both"/>
        <w:rPr>
          <w:rFonts w:ascii="Times New Roman" w:eastAsia="Times New Roman" w:hAnsi="Times New Roman" w:cs="Times New Roman"/>
          <w:iCs/>
          <w:sz w:val="28"/>
          <w:szCs w:val="28"/>
        </w:rPr>
      </w:pP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12"/>
        <w:gridCol w:w="3491"/>
      </w:tblGrid>
      <w:tr w:rsidR="00952E39" w:rsidRPr="00952E39" w:rsidTr="00871F78">
        <w:trPr>
          <w:cantSplit/>
          <w:trHeight w:val="788"/>
        </w:trPr>
        <w:tc>
          <w:tcPr>
            <w:tcW w:w="3354" w:type="pct"/>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Наименование классного чина муниципальных служащих</w:t>
            </w:r>
          </w:p>
        </w:tc>
        <w:tc>
          <w:tcPr>
            <w:tcW w:w="1646" w:type="pct"/>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Норматив ежемесячной надбавки за классный чин муниципальных служащих (рублей)</w:t>
            </w:r>
          </w:p>
        </w:tc>
      </w:tr>
      <w:tr w:rsidR="00952E39" w:rsidRPr="00952E39" w:rsidTr="00871F78">
        <w:trPr>
          <w:trHeight w:val="240"/>
        </w:trPr>
        <w:tc>
          <w:tcPr>
            <w:tcW w:w="3354" w:type="pct"/>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widowControl w:val="0"/>
              <w:autoSpaceDE w:val="0"/>
              <w:autoSpaceDN w:val="0"/>
              <w:adjustRightInd w:val="0"/>
              <w:spacing w:after="0" w:line="240" w:lineRule="auto"/>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Секретарь муниципальной службы 1 класса</w:t>
            </w:r>
          </w:p>
        </w:tc>
        <w:tc>
          <w:tcPr>
            <w:tcW w:w="1646" w:type="pct"/>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1248</w:t>
            </w:r>
          </w:p>
        </w:tc>
      </w:tr>
      <w:tr w:rsidR="00952E39" w:rsidRPr="00952E39" w:rsidTr="00871F78">
        <w:trPr>
          <w:trHeight w:val="240"/>
        </w:trPr>
        <w:tc>
          <w:tcPr>
            <w:tcW w:w="3354" w:type="pct"/>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widowControl w:val="0"/>
              <w:autoSpaceDE w:val="0"/>
              <w:autoSpaceDN w:val="0"/>
              <w:adjustRightInd w:val="0"/>
              <w:spacing w:after="0" w:line="240" w:lineRule="auto"/>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Секретарь муниципальной службы 2 класса</w:t>
            </w:r>
          </w:p>
        </w:tc>
        <w:tc>
          <w:tcPr>
            <w:tcW w:w="1646" w:type="pct"/>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1181</w:t>
            </w:r>
          </w:p>
        </w:tc>
      </w:tr>
      <w:tr w:rsidR="00952E39" w:rsidRPr="00952E39" w:rsidTr="00871F78">
        <w:trPr>
          <w:trHeight w:val="240"/>
        </w:trPr>
        <w:tc>
          <w:tcPr>
            <w:tcW w:w="3354" w:type="pct"/>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widowControl w:val="0"/>
              <w:autoSpaceDE w:val="0"/>
              <w:autoSpaceDN w:val="0"/>
              <w:adjustRightInd w:val="0"/>
              <w:spacing w:after="0" w:line="240" w:lineRule="auto"/>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Секретарь муниципальной службы 3 класса</w:t>
            </w:r>
          </w:p>
        </w:tc>
        <w:tc>
          <w:tcPr>
            <w:tcW w:w="1646" w:type="pct"/>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970</w:t>
            </w:r>
          </w:p>
        </w:tc>
      </w:tr>
    </w:tbl>
    <w:p w:rsidR="00952E39" w:rsidRPr="00952E39" w:rsidRDefault="00952E39" w:rsidP="00952E39">
      <w:pPr>
        <w:autoSpaceDE w:val="0"/>
        <w:autoSpaceDN w:val="0"/>
        <w:adjustRightInd w:val="0"/>
        <w:spacing w:after="0" w:line="240" w:lineRule="auto"/>
        <w:ind w:firstLine="741"/>
        <w:jc w:val="both"/>
        <w:rPr>
          <w:rFonts w:ascii="Times New Roman" w:eastAsia="Times New Roman" w:hAnsi="Times New Roman" w:cs="Times New Roman"/>
          <w:iCs/>
          <w:sz w:val="28"/>
          <w:szCs w:val="28"/>
        </w:rPr>
      </w:pP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Надбавка индексируется (увеличивается) одновременно с индексацией (увеличением) месячных должностных окладов муниципальных служащих на коэффициент индексации (увеличения) окладов денежного содержания государственных гражданских служащих Новосибирской области».</w:t>
      </w:r>
    </w:p>
    <w:p w:rsidR="00952E39" w:rsidRPr="00952E39" w:rsidRDefault="00952E39" w:rsidP="00952E39">
      <w:pPr>
        <w:autoSpaceDE w:val="0"/>
        <w:autoSpaceDN w:val="0"/>
        <w:adjustRightInd w:val="0"/>
        <w:spacing w:after="0" w:line="240" w:lineRule="auto"/>
        <w:ind w:firstLine="741"/>
        <w:jc w:val="center"/>
        <w:rPr>
          <w:rFonts w:ascii="Times New Roman" w:eastAsia="Times New Roman" w:hAnsi="Times New Roman" w:cs="Times New Roman"/>
          <w:iCs/>
          <w:sz w:val="28"/>
          <w:szCs w:val="28"/>
        </w:rPr>
      </w:pPr>
    </w:p>
    <w:p w:rsidR="00952E39" w:rsidRPr="00952E39" w:rsidRDefault="00952E39" w:rsidP="00952E39">
      <w:pPr>
        <w:autoSpaceDE w:val="0"/>
        <w:autoSpaceDN w:val="0"/>
        <w:adjustRightInd w:val="0"/>
        <w:spacing w:after="0" w:line="240" w:lineRule="auto"/>
        <w:ind w:firstLine="741"/>
        <w:jc w:val="center"/>
        <w:rPr>
          <w:rFonts w:ascii="Times New Roman" w:eastAsia="Times New Roman" w:hAnsi="Times New Roman" w:cs="Times New Roman"/>
          <w:b/>
          <w:iCs/>
          <w:sz w:val="28"/>
          <w:szCs w:val="28"/>
        </w:rPr>
      </w:pPr>
      <w:r w:rsidRPr="00952E39">
        <w:rPr>
          <w:rFonts w:ascii="Times New Roman" w:eastAsia="Times New Roman" w:hAnsi="Times New Roman" w:cs="Times New Roman"/>
          <w:b/>
          <w:iCs/>
          <w:sz w:val="28"/>
          <w:szCs w:val="28"/>
        </w:rPr>
        <w:t xml:space="preserve">2.2.2. </w:t>
      </w:r>
      <w:r w:rsidRPr="00952E39">
        <w:rPr>
          <w:rFonts w:ascii="Times New Roman" w:eastAsia="Times New Roman" w:hAnsi="Times New Roman" w:cs="Times New Roman"/>
          <w:b/>
          <w:sz w:val="28"/>
          <w:szCs w:val="28"/>
        </w:rPr>
        <w:t>Ежемесячная надбавка за выслугу лет</w:t>
      </w:r>
      <w:r w:rsidRPr="00952E39">
        <w:rPr>
          <w:rFonts w:ascii="Times New Roman" w:eastAsia="Times New Roman" w:hAnsi="Times New Roman" w:cs="Times New Roman"/>
          <w:b/>
          <w:iCs/>
          <w:sz w:val="28"/>
          <w:szCs w:val="28"/>
        </w:rPr>
        <w:t xml:space="preserve"> муниципальным служащим</w:t>
      </w:r>
    </w:p>
    <w:p w:rsidR="00952E39" w:rsidRPr="00952E39" w:rsidRDefault="00952E39" w:rsidP="00952E39">
      <w:pPr>
        <w:autoSpaceDE w:val="0"/>
        <w:autoSpaceDN w:val="0"/>
        <w:adjustRightInd w:val="0"/>
        <w:spacing w:after="0" w:line="240" w:lineRule="auto"/>
        <w:ind w:firstLine="741"/>
        <w:jc w:val="both"/>
        <w:rPr>
          <w:rFonts w:ascii="Times New Roman" w:eastAsia="Times New Roman" w:hAnsi="Times New Roman" w:cs="Times New Roman"/>
          <w:sz w:val="28"/>
          <w:szCs w:val="28"/>
        </w:rPr>
      </w:pPr>
    </w:p>
    <w:p w:rsidR="00952E39" w:rsidRPr="00952E39" w:rsidRDefault="00952E39" w:rsidP="00952E39">
      <w:pPr>
        <w:autoSpaceDE w:val="0"/>
        <w:autoSpaceDN w:val="0"/>
        <w:adjustRightInd w:val="0"/>
        <w:spacing w:after="0" w:line="240" w:lineRule="auto"/>
        <w:ind w:firstLine="741"/>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Ежемесячная надбавка к должностному окладу за выслугу лет устанавливается в следующих размерах:</w:t>
      </w:r>
    </w:p>
    <w:p w:rsidR="00952E39" w:rsidRPr="00952E39" w:rsidRDefault="00952E39" w:rsidP="00952E39">
      <w:pPr>
        <w:autoSpaceDE w:val="0"/>
        <w:autoSpaceDN w:val="0"/>
        <w:adjustRightInd w:val="0"/>
        <w:spacing w:after="0" w:line="240" w:lineRule="auto"/>
        <w:ind w:firstLine="741"/>
        <w:jc w:val="both"/>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952E39" w:rsidRPr="00952E39" w:rsidTr="00871F78">
        <w:tc>
          <w:tcPr>
            <w:tcW w:w="4785"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360" w:lineRule="auto"/>
              <w:jc w:val="center"/>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Стаж муниципальной службы</w:t>
            </w:r>
          </w:p>
        </w:tc>
        <w:tc>
          <w:tcPr>
            <w:tcW w:w="4786"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360" w:lineRule="auto"/>
              <w:jc w:val="center"/>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Процент должностного оклада</w:t>
            </w:r>
          </w:p>
        </w:tc>
      </w:tr>
      <w:tr w:rsidR="00952E39" w:rsidRPr="00952E39" w:rsidTr="00871F78">
        <w:tc>
          <w:tcPr>
            <w:tcW w:w="4785"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360" w:lineRule="auto"/>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От 1 до 5 лет</w:t>
            </w:r>
          </w:p>
        </w:tc>
        <w:tc>
          <w:tcPr>
            <w:tcW w:w="4786"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360" w:lineRule="auto"/>
              <w:jc w:val="center"/>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10</w:t>
            </w:r>
          </w:p>
        </w:tc>
      </w:tr>
      <w:tr w:rsidR="00952E39" w:rsidRPr="00952E39" w:rsidTr="00871F78">
        <w:tc>
          <w:tcPr>
            <w:tcW w:w="4785"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360" w:lineRule="auto"/>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От 5 до 10 лет</w:t>
            </w:r>
          </w:p>
        </w:tc>
        <w:tc>
          <w:tcPr>
            <w:tcW w:w="4786"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360" w:lineRule="auto"/>
              <w:jc w:val="center"/>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15</w:t>
            </w:r>
          </w:p>
        </w:tc>
      </w:tr>
      <w:tr w:rsidR="00952E39" w:rsidRPr="00952E39" w:rsidTr="00871F78">
        <w:tc>
          <w:tcPr>
            <w:tcW w:w="4785"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360" w:lineRule="auto"/>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От 10 до 15 лет</w:t>
            </w:r>
          </w:p>
        </w:tc>
        <w:tc>
          <w:tcPr>
            <w:tcW w:w="4786"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360" w:lineRule="auto"/>
              <w:jc w:val="center"/>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20</w:t>
            </w:r>
          </w:p>
        </w:tc>
      </w:tr>
      <w:tr w:rsidR="00952E39" w:rsidRPr="00952E39" w:rsidTr="00871F78">
        <w:tc>
          <w:tcPr>
            <w:tcW w:w="4785"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360" w:lineRule="auto"/>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От 15 лет и выше</w:t>
            </w:r>
          </w:p>
        </w:tc>
        <w:tc>
          <w:tcPr>
            <w:tcW w:w="4786"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360" w:lineRule="auto"/>
              <w:jc w:val="center"/>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30</w:t>
            </w:r>
          </w:p>
        </w:tc>
      </w:tr>
    </w:tbl>
    <w:p w:rsidR="00952E39" w:rsidRPr="00952E39" w:rsidRDefault="00952E39" w:rsidP="00952E39">
      <w:pPr>
        <w:autoSpaceDE w:val="0"/>
        <w:autoSpaceDN w:val="0"/>
        <w:adjustRightInd w:val="0"/>
        <w:spacing w:after="0" w:line="240" w:lineRule="auto"/>
        <w:jc w:val="both"/>
        <w:rPr>
          <w:rFonts w:ascii="Times New Roman" w:eastAsia="Times New Roman" w:hAnsi="Times New Roman" w:cs="Times New Roman"/>
          <w:sz w:val="28"/>
          <w:szCs w:val="28"/>
        </w:rPr>
      </w:pPr>
    </w:p>
    <w:p w:rsidR="00952E39" w:rsidRPr="00952E39" w:rsidRDefault="00952E39" w:rsidP="00952E39">
      <w:pPr>
        <w:autoSpaceDE w:val="0"/>
        <w:autoSpaceDN w:val="0"/>
        <w:adjustRightInd w:val="0"/>
        <w:spacing w:after="0" w:line="240" w:lineRule="auto"/>
        <w:ind w:firstLine="741"/>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В стаж муниципальной службы включаются периоды работы (службы) на должностях муниципальной службы, муниципальных должностях, государственных должностях Российской Федерации, государственных должностях субъектов Российской Федерации, должностях государственной службы и иные периоды трудовой деятельности в соответствии с законодательством Новосибирской области. При этом учитываются периоды работы (службы), ранее засчитанные в установленном порядке.</w:t>
      </w:r>
    </w:p>
    <w:p w:rsidR="00952E39" w:rsidRPr="00952E39" w:rsidRDefault="00952E39" w:rsidP="00952E39">
      <w:pPr>
        <w:autoSpaceDE w:val="0"/>
        <w:autoSpaceDN w:val="0"/>
        <w:adjustRightInd w:val="0"/>
        <w:spacing w:after="0" w:line="240" w:lineRule="auto"/>
        <w:rPr>
          <w:rFonts w:ascii="Times New Roman" w:eastAsia="Times New Roman" w:hAnsi="Times New Roman" w:cs="Times New Roman"/>
          <w:b/>
          <w:iCs/>
          <w:sz w:val="28"/>
          <w:szCs w:val="28"/>
        </w:rPr>
      </w:pPr>
    </w:p>
    <w:p w:rsidR="00952E39" w:rsidRPr="00952E39" w:rsidRDefault="00952E39" w:rsidP="00952E39">
      <w:pPr>
        <w:autoSpaceDE w:val="0"/>
        <w:autoSpaceDN w:val="0"/>
        <w:adjustRightInd w:val="0"/>
        <w:spacing w:after="0" w:line="240" w:lineRule="auto"/>
        <w:ind w:firstLine="741"/>
        <w:jc w:val="center"/>
        <w:rPr>
          <w:rFonts w:ascii="Times New Roman" w:eastAsia="Times New Roman" w:hAnsi="Times New Roman" w:cs="Times New Roman"/>
          <w:b/>
          <w:sz w:val="28"/>
          <w:szCs w:val="28"/>
        </w:rPr>
      </w:pPr>
      <w:r w:rsidRPr="00952E39">
        <w:rPr>
          <w:rFonts w:ascii="Times New Roman" w:eastAsia="Times New Roman" w:hAnsi="Times New Roman" w:cs="Times New Roman"/>
          <w:b/>
          <w:iCs/>
          <w:sz w:val="28"/>
          <w:szCs w:val="28"/>
        </w:rPr>
        <w:t xml:space="preserve">2.2.3. </w:t>
      </w:r>
      <w:r w:rsidRPr="00952E39">
        <w:rPr>
          <w:rFonts w:ascii="Times New Roman" w:eastAsia="Times New Roman" w:hAnsi="Times New Roman" w:cs="Times New Roman"/>
          <w:b/>
          <w:sz w:val="28"/>
          <w:szCs w:val="28"/>
        </w:rPr>
        <w:t>Ежемесячная надбавка за особые условия муниципальной службы</w:t>
      </w:r>
    </w:p>
    <w:p w:rsidR="00952E39" w:rsidRPr="00952E39" w:rsidRDefault="00952E39" w:rsidP="00952E39">
      <w:pPr>
        <w:autoSpaceDE w:val="0"/>
        <w:autoSpaceDN w:val="0"/>
        <w:adjustRightInd w:val="0"/>
        <w:spacing w:after="0" w:line="240" w:lineRule="auto"/>
        <w:ind w:firstLine="741"/>
        <w:jc w:val="both"/>
        <w:rPr>
          <w:rFonts w:ascii="Times New Roman" w:eastAsia="Times New Roman" w:hAnsi="Times New Roman" w:cs="Times New Roman"/>
          <w:b/>
          <w:sz w:val="28"/>
          <w:szCs w:val="28"/>
        </w:rPr>
      </w:pPr>
      <w:r w:rsidRPr="00952E39">
        <w:rPr>
          <w:rFonts w:ascii="Times New Roman" w:eastAsia="Times New Roman" w:hAnsi="Times New Roman" w:cs="Times New Roman"/>
          <w:sz w:val="28"/>
          <w:szCs w:val="28"/>
        </w:rPr>
        <w:t>Ежемесячная надбавка за особые условия муниципальной службы устанавливается в следующих размерах в соответствии с утверждённым порядком (приложение № 1) в следующих размерах:</w:t>
      </w:r>
    </w:p>
    <w:p w:rsidR="00952E39" w:rsidRPr="00952E39" w:rsidRDefault="00952E39" w:rsidP="00952E39">
      <w:pPr>
        <w:autoSpaceDE w:val="0"/>
        <w:autoSpaceDN w:val="0"/>
        <w:adjustRightInd w:val="0"/>
        <w:spacing w:after="0" w:line="240" w:lineRule="auto"/>
        <w:ind w:firstLine="741"/>
        <w:jc w:val="both"/>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952E39" w:rsidRPr="00952E39" w:rsidTr="00871F78">
        <w:tc>
          <w:tcPr>
            <w:tcW w:w="4785"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240" w:lineRule="auto"/>
              <w:jc w:val="center"/>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Наименование группы должностей муниципальной службы</w:t>
            </w:r>
          </w:p>
        </w:tc>
        <w:tc>
          <w:tcPr>
            <w:tcW w:w="4786"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360" w:lineRule="auto"/>
              <w:jc w:val="center"/>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Процент должностного оклада</w:t>
            </w:r>
          </w:p>
        </w:tc>
      </w:tr>
      <w:tr w:rsidR="00952E39" w:rsidRPr="00952E39" w:rsidTr="00871F78">
        <w:tc>
          <w:tcPr>
            <w:tcW w:w="4785" w:type="dxa"/>
            <w:tcBorders>
              <w:top w:val="single" w:sz="4" w:space="0" w:color="auto"/>
              <w:left w:val="single" w:sz="4" w:space="0" w:color="auto"/>
              <w:bottom w:val="single" w:sz="4" w:space="0" w:color="auto"/>
              <w:right w:val="single" w:sz="4" w:space="0" w:color="auto"/>
            </w:tcBorders>
          </w:tcPr>
          <w:p w:rsidR="00952E39" w:rsidRPr="00952E39" w:rsidRDefault="00952E39" w:rsidP="00952E39">
            <w:pPr>
              <w:autoSpaceDE w:val="0"/>
              <w:autoSpaceDN w:val="0"/>
              <w:adjustRightInd w:val="0"/>
              <w:spacing w:after="0" w:line="360" w:lineRule="auto"/>
              <w:jc w:val="both"/>
              <w:rPr>
                <w:rFonts w:ascii="Times New Roman" w:eastAsia="Times New Roman" w:hAnsi="Times New Roman" w:cs="Times New Roman"/>
                <w:sz w:val="28"/>
                <w:szCs w:val="28"/>
              </w:rPr>
            </w:pPr>
          </w:p>
        </w:tc>
        <w:tc>
          <w:tcPr>
            <w:tcW w:w="4786" w:type="dxa"/>
            <w:tcBorders>
              <w:top w:val="single" w:sz="4" w:space="0" w:color="auto"/>
              <w:left w:val="single" w:sz="4" w:space="0" w:color="auto"/>
              <w:bottom w:val="single" w:sz="4" w:space="0" w:color="auto"/>
              <w:right w:val="single" w:sz="4" w:space="0" w:color="auto"/>
            </w:tcBorders>
          </w:tcPr>
          <w:p w:rsidR="00952E39" w:rsidRPr="00952E39" w:rsidRDefault="00952E39" w:rsidP="00952E39">
            <w:pPr>
              <w:autoSpaceDE w:val="0"/>
              <w:autoSpaceDN w:val="0"/>
              <w:adjustRightInd w:val="0"/>
              <w:spacing w:after="0" w:line="360" w:lineRule="auto"/>
              <w:jc w:val="center"/>
              <w:rPr>
                <w:rFonts w:ascii="Times New Roman" w:eastAsia="Times New Roman" w:hAnsi="Times New Roman" w:cs="Times New Roman"/>
                <w:sz w:val="28"/>
                <w:szCs w:val="28"/>
              </w:rPr>
            </w:pPr>
          </w:p>
        </w:tc>
      </w:tr>
      <w:tr w:rsidR="00952E39" w:rsidRPr="00952E39" w:rsidTr="00871F78">
        <w:tc>
          <w:tcPr>
            <w:tcW w:w="4785"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36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Высшая должность</w:t>
            </w:r>
          </w:p>
        </w:tc>
        <w:tc>
          <w:tcPr>
            <w:tcW w:w="4786"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360" w:lineRule="auto"/>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до 200</w:t>
            </w:r>
          </w:p>
        </w:tc>
      </w:tr>
      <w:tr w:rsidR="00952E39" w:rsidRPr="00952E39" w:rsidTr="00871F78">
        <w:tc>
          <w:tcPr>
            <w:tcW w:w="4785"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36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Главная должность</w:t>
            </w:r>
          </w:p>
        </w:tc>
        <w:tc>
          <w:tcPr>
            <w:tcW w:w="4786"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360" w:lineRule="auto"/>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до 150</w:t>
            </w:r>
          </w:p>
        </w:tc>
      </w:tr>
      <w:tr w:rsidR="00952E39" w:rsidRPr="00952E39" w:rsidTr="00871F78">
        <w:tc>
          <w:tcPr>
            <w:tcW w:w="4785"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36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Ведущая должность</w:t>
            </w:r>
          </w:p>
        </w:tc>
        <w:tc>
          <w:tcPr>
            <w:tcW w:w="4786"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360" w:lineRule="auto"/>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до 120</w:t>
            </w:r>
          </w:p>
        </w:tc>
      </w:tr>
      <w:tr w:rsidR="00952E39" w:rsidRPr="00952E39" w:rsidTr="00871F78">
        <w:tc>
          <w:tcPr>
            <w:tcW w:w="4785"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36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Старшая должность</w:t>
            </w:r>
          </w:p>
        </w:tc>
        <w:tc>
          <w:tcPr>
            <w:tcW w:w="4786"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360" w:lineRule="auto"/>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до 90</w:t>
            </w:r>
          </w:p>
        </w:tc>
      </w:tr>
      <w:tr w:rsidR="00952E39" w:rsidRPr="00952E39" w:rsidTr="00871F78">
        <w:tc>
          <w:tcPr>
            <w:tcW w:w="4785"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36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Младшая должность</w:t>
            </w:r>
          </w:p>
        </w:tc>
        <w:tc>
          <w:tcPr>
            <w:tcW w:w="4786"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360" w:lineRule="auto"/>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до 60</w:t>
            </w:r>
          </w:p>
        </w:tc>
      </w:tr>
    </w:tbl>
    <w:p w:rsidR="00952E39" w:rsidRPr="00952E39" w:rsidRDefault="00952E39" w:rsidP="00952E39">
      <w:pPr>
        <w:autoSpaceDE w:val="0"/>
        <w:autoSpaceDN w:val="0"/>
        <w:adjustRightInd w:val="0"/>
        <w:spacing w:after="0" w:line="240" w:lineRule="auto"/>
        <w:ind w:firstLine="741"/>
        <w:jc w:val="both"/>
        <w:rPr>
          <w:rFonts w:ascii="Times New Roman" w:eastAsia="Times New Roman" w:hAnsi="Times New Roman" w:cs="Times New Roman"/>
          <w:sz w:val="28"/>
          <w:szCs w:val="28"/>
        </w:rPr>
      </w:pPr>
    </w:p>
    <w:p w:rsidR="00952E39" w:rsidRPr="00952E39" w:rsidRDefault="00952E39" w:rsidP="00952E39">
      <w:pPr>
        <w:autoSpaceDE w:val="0"/>
        <w:autoSpaceDN w:val="0"/>
        <w:adjustRightInd w:val="0"/>
        <w:spacing w:after="0" w:line="240" w:lineRule="auto"/>
        <w:ind w:firstLine="741"/>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2.2.4. Ежемесячное денежное поощрение муниципальным служащим</w:t>
      </w:r>
    </w:p>
    <w:p w:rsidR="00952E39" w:rsidRPr="00952E39" w:rsidRDefault="00952E39" w:rsidP="00952E39">
      <w:pPr>
        <w:autoSpaceDE w:val="0"/>
        <w:autoSpaceDN w:val="0"/>
        <w:adjustRightInd w:val="0"/>
        <w:spacing w:after="0" w:line="240" w:lineRule="auto"/>
        <w:ind w:firstLine="741"/>
        <w:jc w:val="both"/>
        <w:rPr>
          <w:rFonts w:ascii="Times New Roman" w:eastAsia="Times New Roman" w:hAnsi="Times New Roman" w:cs="Times New Roman"/>
          <w:sz w:val="28"/>
          <w:szCs w:val="28"/>
        </w:rPr>
      </w:pP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237"/>
        <w:gridCol w:w="5369"/>
      </w:tblGrid>
      <w:tr w:rsidR="00952E39" w:rsidRPr="00952E39" w:rsidTr="00871F78">
        <w:trPr>
          <w:cantSplit/>
          <w:trHeight w:val="788"/>
        </w:trPr>
        <w:tc>
          <w:tcPr>
            <w:tcW w:w="2469" w:type="pct"/>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Наименование должности</w:t>
            </w:r>
          </w:p>
        </w:tc>
        <w:tc>
          <w:tcPr>
            <w:tcW w:w="2531" w:type="pct"/>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Норматив ежемесячного денежного поощрения </w:t>
            </w:r>
          </w:p>
        </w:tc>
      </w:tr>
      <w:tr w:rsidR="00952E39" w:rsidRPr="00952E39" w:rsidTr="00871F78">
        <w:trPr>
          <w:trHeight w:val="240"/>
        </w:trPr>
        <w:tc>
          <w:tcPr>
            <w:tcW w:w="2469" w:type="pct"/>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widowControl w:val="0"/>
              <w:autoSpaceDE w:val="0"/>
              <w:autoSpaceDN w:val="0"/>
              <w:adjustRightInd w:val="0"/>
              <w:spacing w:after="0" w:line="240" w:lineRule="auto"/>
              <w:ind w:firstLine="142"/>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Ведущий специалист</w:t>
            </w:r>
          </w:p>
        </w:tc>
        <w:tc>
          <w:tcPr>
            <w:tcW w:w="2531" w:type="pct"/>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spacing w:after="0" w:line="240" w:lineRule="auto"/>
              <w:jc w:val="center"/>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1,5 – 3,05</w:t>
            </w:r>
          </w:p>
        </w:tc>
      </w:tr>
      <w:tr w:rsidR="00952E39" w:rsidRPr="00952E39" w:rsidTr="00871F78">
        <w:trPr>
          <w:trHeight w:val="240"/>
        </w:trPr>
        <w:tc>
          <w:tcPr>
            <w:tcW w:w="2469" w:type="pct"/>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widowControl w:val="0"/>
              <w:autoSpaceDE w:val="0"/>
              <w:autoSpaceDN w:val="0"/>
              <w:adjustRightInd w:val="0"/>
              <w:spacing w:after="0" w:line="240" w:lineRule="auto"/>
              <w:ind w:firstLine="142"/>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Специалист 1-го разряда</w:t>
            </w:r>
          </w:p>
        </w:tc>
        <w:tc>
          <w:tcPr>
            <w:tcW w:w="2531" w:type="pct"/>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spacing w:after="0" w:line="240" w:lineRule="auto"/>
              <w:jc w:val="center"/>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1,5 – 3,05</w:t>
            </w:r>
          </w:p>
        </w:tc>
      </w:tr>
      <w:tr w:rsidR="00952E39" w:rsidRPr="00952E39" w:rsidTr="00871F78">
        <w:trPr>
          <w:trHeight w:val="240"/>
        </w:trPr>
        <w:tc>
          <w:tcPr>
            <w:tcW w:w="2469" w:type="pct"/>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widowControl w:val="0"/>
              <w:autoSpaceDE w:val="0"/>
              <w:autoSpaceDN w:val="0"/>
              <w:adjustRightInd w:val="0"/>
              <w:spacing w:after="0" w:line="240" w:lineRule="auto"/>
              <w:ind w:firstLine="142"/>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Специалист 2-го разряда</w:t>
            </w:r>
          </w:p>
        </w:tc>
        <w:tc>
          <w:tcPr>
            <w:tcW w:w="2531" w:type="pct"/>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spacing w:after="0" w:line="240" w:lineRule="auto"/>
              <w:jc w:val="center"/>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1,5 – 3,05</w:t>
            </w:r>
          </w:p>
        </w:tc>
      </w:tr>
      <w:tr w:rsidR="00952E39" w:rsidRPr="00952E39" w:rsidTr="00871F78">
        <w:trPr>
          <w:trHeight w:val="240"/>
        </w:trPr>
        <w:tc>
          <w:tcPr>
            <w:tcW w:w="2469" w:type="pct"/>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widowControl w:val="0"/>
              <w:autoSpaceDE w:val="0"/>
              <w:autoSpaceDN w:val="0"/>
              <w:adjustRightInd w:val="0"/>
              <w:spacing w:after="0" w:line="240" w:lineRule="auto"/>
              <w:ind w:firstLine="142"/>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специалист</w:t>
            </w:r>
          </w:p>
        </w:tc>
        <w:tc>
          <w:tcPr>
            <w:tcW w:w="2531" w:type="pct"/>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spacing w:after="0" w:line="240" w:lineRule="auto"/>
              <w:jc w:val="center"/>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1,5 - 3,05</w:t>
            </w:r>
          </w:p>
        </w:tc>
      </w:tr>
    </w:tbl>
    <w:p w:rsidR="00952E39" w:rsidRPr="00952E39" w:rsidRDefault="00952E39" w:rsidP="00952E39">
      <w:pPr>
        <w:autoSpaceDE w:val="0"/>
        <w:autoSpaceDN w:val="0"/>
        <w:adjustRightInd w:val="0"/>
        <w:spacing w:after="0" w:line="240" w:lineRule="auto"/>
        <w:ind w:firstLine="741"/>
        <w:jc w:val="both"/>
        <w:rPr>
          <w:rFonts w:ascii="Times New Roman" w:eastAsia="Times New Roman" w:hAnsi="Times New Roman" w:cs="Times New Roman"/>
          <w:sz w:val="28"/>
          <w:szCs w:val="28"/>
        </w:rPr>
      </w:pP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Конкретный размер ежемесячного денежного поощрения устанавливается Главой Рождественского сельсовета </w:t>
      </w:r>
      <w:proofErr w:type="gramStart"/>
      <w:r w:rsidRPr="00952E39">
        <w:rPr>
          <w:rFonts w:ascii="Times New Roman" w:eastAsia="Times New Roman" w:hAnsi="Times New Roman" w:cs="Times New Roman"/>
          <w:sz w:val="28"/>
          <w:szCs w:val="28"/>
        </w:rPr>
        <w:t>в соответствии с Порядком выплаты денежного поощрения по результатам оценки трудовой деятельности муниципального служащего за отработанный месяц в зависимости</w:t>
      </w:r>
      <w:proofErr w:type="gramEnd"/>
      <w:r w:rsidRPr="00952E39">
        <w:rPr>
          <w:rFonts w:ascii="Times New Roman" w:eastAsia="Times New Roman" w:hAnsi="Times New Roman" w:cs="Times New Roman"/>
          <w:sz w:val="28"/>
          <w:szCs w:val="28"/>
        </w:rPr>
        <w:t xml:space="preserve"> от реального вклада муниципального служащего в результаты  деятельности</w:t>
      </w:r>
      <w:r>
        <w:rPr>
          <w:rFonts w:ascii="Times New Roman" w:eastAsia="Times New Roman" w:hAnsi="Times New Roman" w:cs="Times New Roman"/>
          <w:sz w:val="28"/>
          <w:szCs w:val="28"/>
        </w:rPr>
        <w:t xml:space="preserve"> органов местного самоуправления.</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2.2.5. Для муниципальных служащих предусматривается выплата премии за выполнение особо важных и сложных заданий в размере двух должностных окладов. Конкретный размер устанавливается Главой Рождественского сельсовета в соответствии с Порядком выплаты премии за выполнение особо важных и сложных заданий в зависимости от реального вклада муниципального служащего в результаты деятельности Рождественского сельсовета и максимальными размерами для конкретного муниципальн</w:t>
      </w:r>
      <w:r>
        <w:rPr>
          <w:rFonts w:ascii="Times New Roman" w:eastAsia="Times New Roman" w:hAnsi="Times New Roman" w:cs="Times New Roman"/>
          <w:sz w:val="28"/>
          <w:szCs w:val="28"/>
        </w:rPr>
        <w:t>ого служащего не ограничивается.</w:t>
      </w:r>
    </w:p>
    <w:p w:rsidR="00952E39" w:rsidRPr="00952E39" w:rsidRDefault="00952E39" w:rsidP="00952E39">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2.2.6. Муниципальным служащим производится единовременная выплата при предоставлении ежегодного оплачиваемого отпуска в размере </w:t>
      </w:r>
    </w:p>
    <w:p w:rsidR="00952E39" w:rsidRPr="00952E39" w:rsidRDefault="00952E39" w:rsidP="00952E39">
      <w:pPr>
        <w:autoSpaceDE w:val="0"/>
        <w:autoSpaceDN w:val="0"/>
        <w:adjustRightInd w:val="0"/>
        <w:spacing w:after="0" w:line="24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двух должностных окладов</w:t>
      </w:r>
      <w:r w:rsidRPr="00952E39">
        <w:rPr>
          <w:rFonts w:ascii="Arial" w:eastAsia="Times New Roman" w:hAnsi="Arial" w:cs="Arial"/>
          <w:sz w:val="28"/>
          <w:szCs w:val="28"/>
        </w:rPr>
        <w:t xml:space="preserve"> </w:t>
      </w:r>
      <w:r w:rsidRPr="00952E39">
        <w:rPr>
          <w:rFonts w:ascii="Times New Roman" w:eastAsia="Times New Roman" w:hAnsi="Times New Roman" w:cs="Times New Roman"/>
          <w:sz w:val="28"/>
          <w:szCs w:val="28"/>
        </w:rPr>
        <w:t>в соотв</w:t>
      </w:r>
      <w:r>
        <w:rPr>
          <w:rFonts w:ascii="Times New Roman" w:eastAsia="Times New Roman" w:hAnsi="Times New Roman" w:cs="Times New Roman"/>
          <w:sz w:val="28"/>
          <w:szCs w:val="28"/>
        </w:rPr>
        <w:t>етствии с утверждённым порядком.</w:t>
      </w:r>
    </w:p>
    <w:p w:rsidR="00952E39" w:rsidRPr="00952E39" w:rsidRDefault="00952E39" w:rsidP="00952E39">
      <w:pPr>
        <w:spacing w:after="0" w:line="240" w:lineRule="auto"/>
        <w:ind w:firstLine="720"/>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2.2.7. Муниципальным служащим выплачивается материальная помощь в размере одного должностного оклада в соответствии утверждённым порядком</w:t>
      </w:r>
      <w:bookmarkStart w:id="0" w:name="_GoBack"/>
      <w:bookmarkEnd w:id="0"/>
      <w:r w:rsidRPr="00952E39">
        <w:rPr>
          <w:rFonts w:ascii="Times New Roman" w:eastAsia="Times New Roman" w:hAnsi="Times New Roman" w:cs="Times New Roman"/>
          <w:sz w:val="28"/>
          <w:szCs w:val="28"/>
        </w:rPr>
        <w:t>.</w:t>
      </w:r>
    </w:p>
    <w:p w:rsidR="00952E39" w:rsidRPr="00952E39" w:rsidRDefault="00952E39" w:rsidP="00952E39">
      <w:pPr>
        <w:spacing w:after="0" w:line="240" w:lineRule="auto"/>
        <w:ind w:firstLine="720"/>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2.2.8. Иные в</w:t>
      </w:r>
      <w:r>
        <w:rPr>
          <w:rFonts w:ascii="Times New Roman" w:eastAsia="Times New Roman" w:hAnsi="Times New Roman" w:cs="Times New Roman"/>
          <w:sz w:val="28"/>
          <w:szCs w:val="28"/>
        </w:rPr>
        <w:t xml:space="preserve">ыплаты стимулирующего характера. </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2.2.9. Конкретный размер должностного оклада муниципального служащего, а также размеры ежемесячных и иных дополнительных выплат устанавливаются Главой Рождественского сельсовета в соответствии с данным Положением в пределах установленного фонда оплаты труда на текущий год.</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lastRenderedPageBreak/>
        <w:t>2.2.10. Увеличение (индексация) должностных окладов муниципальных служащих производится одновременно при увеличении (индексации) должностного оклада по должности государственной гражданской службы Новосибирской области «специалист».</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2.2.11. При индексации должностных окладов муниципальных служащих их размеры подлежат округлению до целого рубля в сторону увеличения. </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2.2.12. С согласия муниципального служащего, наряду со своей основной работой, определенной трудовым договором, ему может устанавливаться дополнительный объем выполняемых работ (увеличение), поручаться выполнение работы временно отсутствующего работника, совмещение должностей. </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Размеры доплат устанавливаются Главой Рождественского сельсовета в пределах фонда оплаты труда на текущий год и отражаются в распорядительном документе и трудовом договоре. </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В случае</w:t>
      </w:r>
      <w:proofErr w:type="gramStart"/>
      <w:r w:rsidRPr="00952E39">
        <w:rPr>
          <w:rFonts w:ascii="Times New Roman" w:eastAsia="Times New Roman" w:hAnsi="Times New Roman" w:cs="Times New Roman"/>
          <w:sz w:val="28"/>
          <w:szCs w:val="28"/>
        </w:rPr>
        <w:t>,</w:t>
      </w:r>
      <w:proofErr w:type="gramEnd"/>
      <w:r w:rsidRPr="00952E39">
        <w:rPr>
          <w:rFonts w:ascii="Times New Roman" w:eastAsia="Times New Roman" w:hAnsi="Times New Roman" w:cs="Times New Roman"/>
          <w:sz w:val="28"/>
          <w:szCs w:val="28"/>
        </w:rPr>
        <w:t xml:space="preserve"> если доплата устанавливается в процентном отношении, при увеличении (индексации) должностных окладов муниципальных служащих, одновременно производится увеличение (индексация) доплаты.</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Если доплата устанавливается твердой суммой, при увеличении (индексации) должностных окладов муниципальных служащих, доплата индексации не подлежит.</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Доплата муниципальному служащему производится одновременно с выплатой должностного оклада за соответствующий месяц.</w:t>
      </w:r>
    </w:p>
    <w:p w:rsidR="00952E39" w:rsidRPr="00952E39" w:rsidRDefault="00952E39" w:rsidP="00952E39">
      <w:pPr>
        <w:spacing w:after="0" w:line="240" w:lineRule="auto"/>
        <w:rPr>
          <w:rFonts w:ascii="Times New Roman" w:eastAsia="Times New Roman" w:hAnsi="Times New Roman" w:cs="Times New Roman"/>
          <w:sz w:val="28"/>
          <w:szCs w:val="28"/>
        </w:rPr>
      </w:pPr>
    </w:p>
    <w:p w:rsidR="00952E39" w:rsidRPr="00952E39" w:rsidRDefault="00952E39" w:rsidP="00952E39">
      <w:pPr>
        <w:spacing w:after="0" w:line="240" w:lineRule="auto"/>
        <w:jc w:val="center"/>
        <w:rPr>
          <w:rFonts w:ascii="Times New Roman" w:eastAsia="Times New Roman" w:hAnsi="Times New Roman" w:cs="Times New Roman"/>
          <w:b/>
          <w:sz w:val="28"/>
          <w:szCs w:val="28"/>
        </w:rPr>
      </w:pPr>
      <w:r w:rsidRPr="00952E39">
        <w:rPr>
          <w:rFonts w:ascii="Times New Roman" w:eastAsia="Times New Roman" w:hAnsi="Times New Roman" w:cs="Times New Roman"/>
          <w:b/>
          <w:sz w:val="28"/>
          <w:szCs w:val="28"/>
        </w:rPr>
        <w:t xml:space="preserve">3. Оплата труда рабочих, занятых в администрации Рождественского сельсовета </w:t>
      </w:r>
      <w:proofErr w:type="spellStart"/>
      <w:r w:rsidRPr="00952E39">
        <w:rPr>
          <w:rFonts w:ascii="Times New Roman" w:eastAsia="Times New Roman" w:hAnsi="Times New Roman" w:cs="Times New Roman"/>
          <w:b/>
          <w:sz w:val="28"/>
          <w:szCs w:val="28"/>
        </w:rPr>
        <w:t>Купинского</w:t>
      </w:r>
      <w:proofErr w:type="spellEnd"/>
      <w:r w:rsidRPr="00952E39">
        <w:rPr>
          <w:rFonts w:ascii="Times New Roman" w:eastAsia="Times New Roman" w:hAnsi="Times New Roman" w:cs="Times New Roman"/>
          <w:b/>
          <w:sz w:val="28"/>
          <w:szCs w:val="28"/>
        </w:rPr>
        <w:t xml:space="preserve"> района Новосибирской области</w:t>
      </w:r>
    </w:p>
    <w:p w:rsidR="00952E39" w:rsidRPr="00952E39" w:rsidRDefault="00952E39" w:rsidP="00952E39">
      <w:pPr>
        <w:spacing w:after="0" w:line="240" w:lineRule="auto"/>
        <w:jc w:val="center"/>
        <w:rPr>
          <w:rFonts w:ascii="Times New Roman" w:eastAsia="Times New Roman" w:hAnsi="Times New Roman" w:cs="Times New Roman"/>
          <w:b/>
          <w:sz w:val="28"/>
          <w:szCs w:val="28"/>
        </w:rPr>
      </w:pP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Оплата труда рабочих, занятых в администрации Рождественского сельсовета </w:t>
      </w:r>
      <w:proofErr w:type="spellStart"/>
      <w:r w:rsidRPr="00952E39">
        <w:rPr>
          <w:rFonts w:ascii="Times New Roman" w:eastAsia="Times New Roman" w:hAnsi="Times New Roman" w:cs="Times New Roman"/>
          <w:sz w:val="28"/>
          <w:szCs w:val="28"/>
        </w:rPr>
        <w:t>Купинского</w:t>
      </w:r>
      <w:proofErr w:type="spellEnd"/>
      <w:r w:rsidRPr="00952E39">
        <w:rPr>
          <w:rFonts w:ascii="Times New Roman" w:eastAsia="Times New Roman" w:hAnsi="Times New Roman" w:cs="Times New Roman"/>
          <w:sz w:val="28"/>
          <w:szCs w:val="28"/>
        </w:rPr>
        <w:t xml:space="preserve"> района Новосибирской области осуществляется на основе окладов, выплат компенсационного и стимулирующего характера.</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К выплатам компенсационного характера относятся доплаты </w:t>
      </w:r>
      <w:proofErr w:type="gramStart"/>
      <w:r w:rsidRPr="00952E39">
        <w:rPr>
          <w:rFonts w:ascii="Times New Roman" w:eastAsia="Times New Roman" w:hAnsi="Times New Roman" w:cs="Times New Roman"/>
          <w:sz w:val="28"/>
          <w:szCs w:val="28"/>
        </w:rPr>
        <w:t>за</w:t>
      </w:r>
      <w:proofErr w:type="gramEnd"/>
      <w:r w:rsidRPr="00952E39">
        <w:rPr>
          <w:rFonts w:ascii="Times New Roman" w:eastAsia="Times New Roman" w:hAnsi="Times New Roman" w:cs="Times New Roman"/>
          <w:sz w:val="28"/>
          <w:szCs w:val="28"/>
        </w:rPr>
        <w:t>:</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 работу в ночное время; </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работу в выходные и нерабочие праздничные дни;</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сверхурочную работу;</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работу с вредными и (или) опасными условиями труда.</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совмещение профессий (должностей), расширение зон обслуживания, увеличение объема выполняемых работ и выполнение обязанностей временно отсутствующего работника без освобождения от работы, определенной трудовым договором;</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К выплатам стимулирующего характера относятся:</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 надбавка за качественные показатели деятельности рабочих; </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надбавка за продолжительность непрерывной работы;</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премии по итогам работы;</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единовременная выплата при предоставлении ежегодного оплачиваемого отпуска.</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На оклад, компенсационные и стимулирующие выплаты начисляется районный коэффициент.</w:t>
      </w:r>
    </w:p>
    <w:p w:rsidR="00952E39" w:rsidRDefault="00952E39" w:rsidP="00952E39">
      <w:pPr>
        <w:spacing w:after="0" w:line="240" w:lineRule="auto"/>
        <w:rPr>
          <w:rFonts w:ascii="Times New Roman" w:eastAsia="Times New Roman" w:hAnsi="Times New Roman" w:cs="Times New Roman"/>
          <w:b/>
          <w:sz w:val="28"/>
          <w:szCs w:val="28"/>
        </w:rPr>
      </w:pPr>
    </w:p>
    <w:p w:rsidR="00952E39" w:rsidRPr="00952E39" w:rsidRDefault="00952E39" w:rsidP="00952E39">
      <w:pPr>
        <w:spacing w:after="0" w:line="240" w:lineRule="auto"/>
        <w:jc w:val="center"/>
        <w:rPr>
          <w:rFonts w:ascii="Times New Roman" w:eastAsia="Times New Roman" w:hAnsi="Times New Roman" w:cs="Times New Roman"/>
          <w:b/>
          <w:sz w:val="28"/>
          <w:szCs w:val="28"/>
        </w:rPr>
      </w:pPr>
      <w:r w:rsidRPr="00952E39">
        <w:rPr>
          <w:rFonts w:ascii="Times New Roman" w:eastAsia="Times New Roman" w:hAnsi="Times New Roman" w:cs="Times New Roman"/>
          <w:b/>
          <w:sz w:val="28"/>
          <w:szCs w:val="28"/>
        </w:rPr>
        <w:lastRenderedPageBreak/>
        <w:t>3.1. Выплаты компенсационного характера</w:t>
      </w:r>
    </w:p>
    <w:p w:rsidR="00952E39" w:rsidRPr="00952E39" w:rsidRDefault="00952E39" w:rsidP="00952E39">
      <w:pPr>
        <w:spacing w:after="0" w:line="240" w:lineRule="auto"/>
        <w:jc w:val="both"/>
        <w:rPr>
          <w:rFonts w:ascii="Times New Roman" w:eastAsia="Times New Roman" w:hAnsi="Times New Roman" w:cs="Times New Roman"/>
          <w:sz w:val="28"/>
          <w:szCs w:val="28"/>
        </w:rPr>
      </w:pP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Размеры выплат компенсационного характера не могут быть ниже размеров, установленных трудовым законодательством и иными нормативными актами, содержащими нормы трудового права.</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3.1 Размер доплаты за работу в ночное время составляет 50 процентов оклада.</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3.2 Доплата за работу в выходные и нерабочие праздничные дни, за сверхурочную работу, за работу с вредными и (или) опасными условиями труда устанавливаются в соответствии с Трудовым кодексом Российской Федерации.</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3.3 Размеры доплат за совмещение профессий (должностей), расширение зон обслуживания, увеличение объема выполняемых работ, выполнение обязанностей временно отсутствующего работника без освобождения от работы, определенной трудовым договором устанавливаются по соглашению сторон трудового договора с учетом содержания и (или) объема дополнительной работы в пределах фонда оплаты труда на текущий год. Размеры доплат отражаются в распорядительном документе и трудовом договоре. По решению Главы администрации Рождественского сельсовета </w:t>
      </w:r>
      <w:proofErr w:type="spellStart"/>
      <w:r w:rsidRPr="00952E39">
        <w:rPr>
          <w:rFonts w:ascii="Times New Roman" w:eastAsia="Times New Roman" w:hAnsi="Times New Roman" w:cs="Times New Roman"/>
          <w:sz w:val="28"/>
          <w:szCs w:val="28"/>
        </w:rPr>
        <w:t>Купинского</w:t>
      </w:r>
      <w:proofErr w:type="spellEnd"/>
      <w:r w:rsidRPr="00952E39">
        <w:rPr>
          <w:rFonts w:ascii="Times New Roman" w:eastAsia="Times New Roman" w:hAnsi="Times New Roman" w:cs="Times New Roman"/>
          <w:sz w:val="28"/>
          <w:szCs w:val="28"/>
        </w:rPr>
        <w:t xml:space="preserve"> района Новосибирской области и с согласия рабочего, размер доплаты может быть установлен твердой суммой или в процентном отношении.</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p>
    <w:p w:rsidR="00952E39" w:rsidRPr="00952E39" w:rsidRDefault="00952E39" w:rsidP="00952E39">
      <w:pPr>
        <w:spacing w:after="0" w:line="240" w:lineRule="auto"/>
        <w:jc w:val="center"/>
        <w:rPr>
          <w:rFonts w:ascii="Times New Roman" w:eastAsia="Times New Roman" w:hAnsi="Times New Roman" w:cs="Times New Roman"/>
          <w:b/>
          <w:sz w:val="28"/>
          <w:szCs w:val="28"/>
        </w:rPr>
      </w:pPr>
      <w:r w:rsidRPr="00952E39">
        <w:rPr>
          <w:rFonts w:ascii="Times New Roman" w:eastAsia="Times New Roman" w:hAnsi="Times New Roman" w:cs="Times New Roman"/>
          <w:b/>
          <w:sz w:val="28"/>
          <w:szCs w:val="28"/>
        </w:rPr>
        <w:t xml:space="preserve">3.3. </w:t>
      </w:r>
      <w:proofErr w:type="gramStart"/>
      <w:r w:rsidRPr="00952E39">
        <w:rPr>
          <w:rFonts w:ascii="Times New Roman" w:eastAsia="Times New Roman" w:hAnsi="Times New Roman" w:cs="Times New Roman"/>
          <w:b/>
          <w:sz w:val="28"/>
          <w:szCs w:val="28"/>
        </w:rPr>
        <w:t>Выплаты</w:t>
      </w:r>
      <w:proofErr w:type="gramEnd"/>
      <w:r w:rsidRPr="00952E39">
        <w:rPr>
          <w:rFonts w:ascii="Times New Roman" w:eastAsia="Times New Roman" w:hAnsi="Times New Roman" w:cs="Times New Roman"/>
          <w:b/>
          <w:sz w:val="28"/>
          <w:szCs w:val="28"/>
        </w:rPr>
        <w:t xml:space="preserve"> стимулирующие выплаты</w:t>
      </w:r>
    </w:p>
    <w:p w:rsidR="00952E39" w:rsidRPr="00952E39" w:rsidRDefault="00952E39" w:rsidP="00952E39">
      <w:pPr>
        <w:spacing w:after="0" w:line="240" w:lineRule="auto"/>
        <w:jc w:val="center"/>
        <w:rPr>
          <w:rFonts w:ascii="Times New Roman" w:eastAsia="Times New Roman" w:hAnsi="Times New Roman" w:cs="Times New Roman"/>
          <w:sz w:val="28"/>
          <w:szCs w:val="28"/>
        </w:rPr>
      </w:pPr>
    </w:p>
    <w:p w:rsidR="00952E39" w:rsidRPr="00952E39" w:rsidRDefault="00952E39" w:rsidP="00952E39">
      <w:pPr>
        <w:spacing w:after="0" w:line="240" w:lineRule="auto"/>
        <w:jc w:val="center"/>
        <w:rPr>
          <w:rFonts w:ascii="Times New Roman" w:eastAsia="Times New Roman" w:hAnsi="Times New Roman" w:cs="Times New Roman"/>
          <w:b/>
          <w:sz w:val="28"/>
          <w:szCs w:val="28"/>
        </w:rPr>
      </w:pPr>
      <w:r w:rsidRPr="00952E39">
        <w:rPr>
          <w:rFonts w:ascii="Times New Roman" w:eastAsia="Times New Roman" w:hAnsi="Times New Roman" w:cs="Times New Roman"/>
          <w:b/>
          <w:sz w:val="28"/>
          <w:szCs w:val="28"/>
        </w:rPr>
        <w:t>3.3.1 Надбавки за качественные показатели</w:t>
      </w:r>
    </w:p>
    <w:p w:rsidR="00952E39" w:rsidRPr="00952E39" w:rsidRDefault="00952E39" w:rsidP="00952E39">
      <w:pPr>
        <w:spacing w:after="0" w:line="240" w:lineRule="auto"/>
        <w:jc w:val="center"/>
        <w:rPr>
          <w:rFonts w:ascii="Times New Roman" w:eastAsia="Times New Roman" w:hAnsi="Times New Roman" w:cs="Times New Roman"/>
          <w:sz w:val="28"/>
          <w:szCs w:val="28"/>
        </w:rPr>
      </w:pP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Ежемесячная надбавка за качественные показатели деятельности рабочих устанавливается в следующих размерах:</w:t>
      </w:r>
    </w:p>
    <w:p w:rsidR="00952E39" w:rsidRPr="00952E39" w:rsidRDefault="00952E39" w:rsidP="00952E39">
      <w:pPr>
        <w:spacing w:after="0" w:line="240" w:lineRule="auto"/>
        <w:jc w:val="both"/>
        <w:rPr>
          <w:rFonts w:ascii="Times New Roman" w:eastAsia="Times New Roman" w:hAnsi="Times New Roman" w:cs="Times New Roman"/>
          <w:sz w:val="28"/>
          <w:szCs w:val="28"/>
        </w:rPr>
      </w:pP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4649"/>
      </w:tblGrid>
      <w:tr w:rsidR="00952E39" w:rsidRPr="00952E39" w:rsidTr="00871F78">
        <w:tc>
          <w:tcPr>
            <w:tcW w:w="3379"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spacing w:after="0" w:line="240" w:lineRule="auto"/>
              <w:jc w:val="center"/>
              <w:rPr>
                <w:rFonts w:ascii="Times New Roman" w:eastAsia="Times New Roman" w:hAnsi="Times New Roman" w:cs="Times New Roman"/>
                <w:b/>
                <w:sz w:val="28"/>
                <w:szCs w:val="28"/>
              </w:rPr>
            </w:pPr>
            <w:r w:rsidRPr="00952E39">
              <w:rPr>
                <w:rFonts w:ascii="Times New Roman" w:eastAsia="Times New Roman" w:hAnsi="Times New Roman" w:cs="Times New Roman"/>
                <w:b/>
                <w:sz w:val="28"/>
                <w:szCs w:val="28"/>
              </w:rPr>
              <w:t>Наименование профессий рабочих</w:t>
            </w:r>
          </w:p>
        </w:tc>
        <w:tc>
          <w:tcPr>
            <w:tcW w:w="4649"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spacing w:after="0" w:line="240" w:lineRule="auto"/>
              <w:jc w:val="center"/>
              <w:rPr>
                <w:rFonts w:ascii="Times New Roman" w:eastAsia="Times New Roman" w:hAnsi="Times New Roman" w:cs="Times New Roman"/>
                <w:b/>
                <w:sz w:val="28"/>
                <w:szCs w:val="28"/>
              </w:rPr>
            </w:pPr>
            <w:r w:rsidRPr="00952E39">
              <w:rPr>
                <w:rFonts w:ascii="Times New Roman" w:eastAsia="Times New Roman" w:hAnsi="Times New Roman" w:cs="Times New Roman"/>
                <w:b/>
                <w:sz w:val="28"/>
                <w:szCs w:val="28"/>
              </w:rPr>
              <w:t>Качественные показатели деятельности</w:t>
            </w:r>
          </w:p>
        </w:tc>
      </w:tr>
      <w:tr w:rsidR="00952E39" w:rsidRPr="00952E39" w:rsidTr="00871F78">
        <w:tc>
          <w:tcPr>
            <w:tcW w:w="3379"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spacing w:after="0" w:line="240" w:lineRule="auto"/>
              <w:jc w:val="both"/>
              <w:rPr>
                <w:rFonts w:ascii="Times New Roman" w:eastAsia="Times New Roman" w:hAnsi="Times New Roman" w:cs="Times New Roman"/>
                <w:b/>
                <w:i/>
                <w:sz w:val="28"/>
                <w:szCs w:val="28"/>
              </w:rPr>
            </w:pPr>
            <w:r w:rsidRPr="00952E39">
              <w:rPr>
                <w:rFonts w:ascii="Times New Roman" w:eastAsia="Times New Roman" w:hAnsi="Times New Roman" w:cs="Times New Roman"/>
                <w:b/>
                <w:i/>
                <w:sz w:val="28"/>
                <w:szCs w:val="28"/>
              </w:rPr>
              <w:t>Водитель автомобиля</w:t>
            </w:r>
          </w:p>
        </w:tc>
        <w:tc>
          <w:tcPr>
            <w:tcW w:w="4649"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spacing w:after="0" w:line="24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1. Качественное выполнение заданий в соответствии с установленными характеристиками работ.</w:t>
            </w:r>
          </w:p>
        </w:tc>
      </w:tr>
      <w:tr w:rsidR="00952E39" w:rsidRPr="00952E39" w:rsidTr="00871F78">
        <w:tc>
          <w:tcPr>
            <w:tcW w:w="3379" w:type="dxa"/>
            <w:tcBorders>
              <w:top w:val="single" w:sz="4" w:space="0" w:color="auto"/>
              <w:left w:val="single" w:sz="4" w:space="0" w:color="auto"/>
              <w:bottom w:val="single" w:sz="4" w:space="0" w:color="auto"/>
              <w:right w:val="single" w:sz="4" w:space="0" w:color="auto"/>
            </w:tcBorders>
          </w:tcPr>
          <w:p w:rsidR="00952E39" w:rsidRPr="00952E39" w:rsidRDefault="00952E39" w:rsidP="00952E39">
            <w:pPr>
              <w:spacing w:after="0" w:line="240" w:lineRule="auto"/>
              <w:jc w:val="both"/>
              <w:rPr>
                <w:rFonts w:ascii="Times New Roman" w:eastAsia="Times New Roman" w:hAnsi="Times New Roman" w:cs="Times New Roman"/>
                <w:b/>
                <w:i/>
                <w:sz w:val="28"/>
                <w:szCs w:val="28"/>
              </w:rPr>
            </w:pPr>
          </w:p>
        </w:tc>
        <w:tc>
          <w:tcPr>
            <w:tcW w:w="4649"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spacing w:after="0" w:line="24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2. Обеспечение безопасного и безаварийного движения.</w:t>
            </w:r>
          </w:p>
        </w:tc>
      </w:tr>
      <w:tr w:rsidR="00952E39" w:rsidRPr="00952E39" w:rsidTr="00871F78">
        <w:tc>
          <w:tcPr>
            <w:tcW w:w="3379" w:type="dxa"/>
            <w:tcBorders>
              <w:top w:val="single" w:sz="4" w:space="0" w:color="auto"/>
              <w:left w:val="single" w:sz="4" w:space="0" w:color="auto"/>
              <w:bottom w:val="single" w:sz="4" w:space="0" w:color="auto"/>
              <w:right w:val="single" w:sz="4" w:space="0" w:color="auto"/>
            </w:tcBorders>
          </w:tcPr>
          <w:p w:rsidR="00952E39" w:rsidRPr="00952E39" w:rsidRDefault="00952E39" w:rsidP="00952E39">
            <w:pPr>
              <w:spacing w:after="0" w:line="240" w:lineRule="auto"/>
              <w:jc w:val="both"/>
              <w:rPr>
                <w:rFonts w:ascii="Times New Roman" w:eastAsia="Times New Roman" w:hAnsi="Times New Roman" w:cs="Times New Roman"/>
                <w:sz w:val="28"/>
                <w:szCs w:val="28"/>
              </w:rPr>
            </w:pPr>
          </w:p>
        </w:tc>
        <w:tc>
          <w:tcPr>
            <w:tcW w:w="4649"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spacing w:after="0" w:line="24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3. Содержание автомобиля в технически исправном состоянии.</w:t>
            </w:r>
          </w:p>
        </w:tc>
      </w:tr>
      <w:tr w:rsidR="00952E39" w:rsidRPr="00952E39" w:rsidTr="00871F78">
        <w:tc>
          <w:tcPr>
            <w:tcW w:w="3379" w:type="dxa"/>
            <w:tcBorders>
              <w:top w:val="single" w:sz="4" w:space="0" w:color="auto"/>
              <w:left w:val="single" w:sz="4" w:space="0" w:color="auto"/>
              <w:bottom w:val="single" w:sz="4" w:space="0" w:color="auto"/>
              <w:right w:val="single" w:sz="4" w:space="0" w:color="auto"/>
            </w:tcBorders>
          </w:tcPr>
          <w:p w:rsidR="00952E39" w:rsidRPr="00952E39" w:rsidRDefault="00952E39" w:rsidP="00952E39">
            <w:pPr>
              <w:spacing w:after="0" w:line="240" w:lineRule="auto"/>
              <w:jc w:val="both"/>
              <w:rPr>
                <w:rFonts w:ascii="Times New Roman" w:eastAsia="Times New Roman" w:hAnsi="Times New Roman" w:cs="Times New Roman"/>
                <w:sz w:val="28"/>
                <w:szCs w:val="28"/>
              </w:rPr>
            </w:pPr>
          </w:p>
        </w:tc>
        <w:tc>
          <w:tcPr>
            <w:tcW w:w="4649"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spacing w:after="0" w:line="24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4. Экономное расходование ГСМ</w:t>
            </w:r>
          </w:p>
        </w:tc>
      </w:tr>
      <w:tr w:rsidR="00952E39" w:rsidRPr="00952E39" w:rsidTr="00871F78">
        <w:tc>
          <w:tcPr>
            <w:tcW w:w="3379"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spacing w:after="0" w:line="240" w:lineRule="auto"/>
              <w:jc w:val="both"/>
              <w:rPr>
                <w:rFonts w:ascii="Times New Roman" w:eastAsia="Times New Roman" w:hAnsi="Times New Roman" w:cs="Times New Roman"/>
                <w:b/>
                <w:i/>
                <w:sz w:val="28"/>
                <w:szCs w:val="28"/>
              </w:rPr>
            </w:pPr>
            <w:r w:rsidRPr="00952E39">
              <w:rPr>
                <w:rFonts w:ascii="Times New Roman" w:eastAsia="Times New Roman" w:hAnsi="Times New Roman" w:cs="Times New Roman"/>
                <w:b/>
                <w:i/>
                <w:sz w:val="28"/>
                <w:szCs w:val="28"/>
              </w:rPr>
              <w:t>Уборщик служебных помещений</w:t>
            </w:r>
          </w:p>
        </w:tc>
        <w:tc>
          <w:tcPr>
            <w:tcW w:w="4649"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spacing w:after="0" w:line="24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Своевременное и качественное выполнение всего комплекса работ в соответствии с установленными характеристиками</w:t>
            </w:r>
          </w:p>
        </w:tc>
      </w:tr>
    </w:tbl>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Конкретный размер ежемесячной надбавки к окладу рабочих определяется главой муниципального образования. Размер стимулирующих выплат максимальными размерами не ограничивается.</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Стимулирующие до 91%</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lastRenderedPageBreak/>
        <w:t> Рабочим по итогам работы за календарный период (месяц, квартал, полугодие, год) могут выплачиваться премии при условии выполнения ими качественных показателей трудовой деятельности до 60%</w:t>
      </w:r>
    </w:p>
    <w:p w:rsidR="00952E39" w:rsidRPr="00952E39" w:rsidRDefault="00952E39" w:rsidP="00952E39">
      <w:pPr>
        <w:spacing w:after="0" w:line="240" w:lineRule="auto"/>
        <w:ind w:firstLine="708"/>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Премии устанавливаются в процентах к окладу рабочих. </w:t>
      </w:r>
    </w:p>
    <w:p w:rsidR="00952E39" w:rsidRPr="00952E39" w:rsidRDefault="00952E39" w:rsidP="00952E39">
      <w:pPr>
        <w:spacing w:after="0" w:line="240" w:lineRule="auto"/>
        <w:ind w:firstLine="708"/>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Конкретный размер премии определяется Главой Рождественского сельсовета. </w:t>
      </w:r>
    </w:p>
    <w:p w:rsidR="00952E39" w:rsidRPr="00952E39" w:rsidRDefault="00952E39" w:rsidP="00952E39">
      <w:pPr>
        <w:spacing w:after="0" w:line="240" w:lineRule="auto"/>
        <w:ind w:firstLine="709"/>
        <w:jc w:val="both"/>
        <w:rPr>
          <w:rFonts w:ascii="Times New Roman" w:eastAsia="Times New Roman" w:hAnsi="Times New Roman" w:cs="Times New Roman"/>
          <w:sz w:val="28"/>
          <w:szCs w:val="28"/>
        </w:rPr>
      </w:pPr>
    </w:p>
    <w:p w:rsidR="00952E39" w:rsidRPr="00952E39" w:rsidRDefault="00952E39" w:rsidP="00952E39">
      <w:pPr>
        <w:spacing w:after="0" w:line="240" w:lineRule="auto"/>
        <w:jc w:val="center"/>
        <w:rPr>
          <w:rFonts w:ascii="Times New Roman" w:eastAsia="Times New Roman" w:hAnsi="Times New Roman" w:cs="Times New Roman"/>
          <w:b/>
          <w:sz w:val="28"/>
          <w:szCs w:val="28"/>
        </w:rPr>
      </w:pPr>
      <w:r w:rsidRPr="00952E39">
        <w:rPr>
          <w:rFonts w:ascii="Times New Roman" w:eastAsia="Times New Roman" w:hAnsi="Times New Roman" w:cs="Times New Roman"/>
          <w:b/>
          <w:sz w:val="28"/>
          <w:szCs w:val="28"/>
        </w:rPr>
        <w:t>3.3.2. Ежемесячная надбавка за продолжительность непрерывной работы</w:t>
      </w:r>
    </w:p>
    <w:p w:rsidR="00952E39" w:rsidRPr="00952E39" w:rsidRDefault="00952E39" w:rsidP="00952E39">
      <w:pPr>
        <w:spacing w:after="0" w:line="240" w:lineRule="auto"/>
        <w:jc w:val="center"/>
        <w:rPr>
          <w:rFonts w:ascii="Times New Roman" w:eastAsia="Times New Roman" w:hAnsi="Times New Roman" w:cs="Times New Roman"/>
          <w:sz w:val="28"/>
          <w:szCs w:val="28"/>
        </w:rPr>
      </w:pP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Ежемесячная надбавка за продолжительность непрерывной работы определяется в зависимости от стажа работы, и устанавливается в следующих размерах: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5400"/>
        <w:gridCol w:w="3191"/>
      </w:tblGrid>
      <w:tr w:rsidR="00952E39" w:rsidRPr="00952E39" w:rsidTr="00871F78">
        <w:tc>
          <w:tcPr>
            <w:tcW w:w="828"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24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w:t>
            </w:r>
            <w:proofErr w:type="spellStart"/>
            <w:r w:rsidRPr="00952E39">
              <w:rPr>
                <w:rFonts w:ascii="Times New Roman" w:eastAsia="Times New Roman" w:hAnsi="Times New Roman" w:cs="Times New Roman"/>
                <w:sz w:val="28"/>
                <w:szCs w:val="28"/>
              </w:rPr>
              <w:t>пп</w:t>
            </w:r>
            <w:proofErr w:type="spellEnd"/>
          </w:p>
        </w:tc>
        <w:tc>
          <w:tcPr>
            <w:tcW w:w="5400"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24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Стаж работы</w:t>
            </w:r>
          </w:p>
        </w:tc>
        <w:tc>
          <w:tcPr>
            <w:tcW w:w="3191"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24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к должностному окладу</w:t>
            </w:r>
          </w:p>
        </w:tc>
      </w:tr>
      <w:tr w:rsidR="00952E39" w:rsidRPr="00952E39" w:rsidTr="00871F78">
        <w:tc>
          <w:tcPr>
            <w:tcW w:w="828"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24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1</w:t>
            </w:r>
          </w:p>
        </w:tc>
        <w:tc>
          <w:tcPr>
            <w:tcW w:w="5400"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24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От 3 лет до 8 лет</w:t>
            </w:r>
          </w:p>
        </w:tc>
        <w:tc>
          <w:tcPr>
            <w:tcW w:w="3191"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24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10</w:t>
            </w:r>
          </w:p>
        </w:tc>
      </w:tr>
      <w:tr w:rsidR="00952E39" w:rsidRPr="00952E39" w:rsidTr="00871F78">
        <w:tc>
          <w:tcPr>
            <w:tcW w:w="828"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24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2</w:t>
            </w:r>
          </w:p>
        </w:tc>
        <w:tc>
          <w:tcPr>
            <w:tcW w:w="5400"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24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От 8 лет до 13 лет</w:t>
            </w:r>
          </w:p>
        </w:tc>
        <w:tc>
          <w:tcPr>
            <w:tcW w:w="3191"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24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15</w:t>
            </w:r>
          </w:p>
        </w:tc>
      </w:tr>
      <w:tr w:rsidR="00952E39" w:rsidRPr="00952E39" w:rsidTr="00871F78">
        <w:tc>
          <w:tcPr>
            <w:tcW w:w="828"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24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3</w:t>
            </w:r>
          </w:p>
        </w:tc>
        <w:tc>
          <w:tcPr>
            <w:tcW w:w="5400"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24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От 13 лет до 18 лет</w:t>
            </w:r>
          </w:p>
        </w:tc>
        <w:tc>
          <w:tcPr>
            <w:tcW w:w="3191"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24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20</w:t>
            </w:r>
          </w:p>
        </w:tc>
      </w:tr>
      <w:tr w:rsidR="00952E39" w:rsidRPr="00952E39" w:rsidTr="00871F78">
        <w:tc>
          <w:tcPr>
            <w:tcW w:w="828"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24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4</w:t>
            </w:r>
          </w:p>
        </w:tc>
        <w:tc>
          <w:tcPr>
            <w:tcW w:w="5400"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24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От 18 лет до 23 лет</w:t>
            </w:r>
          </w:p>
        </w:tc>
        <w:tc>
          <w:tcPr>
            <w:tcW w:w="3191"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24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25</w:t>
            </w:r>
          </w:p>
        </w:tc>
      </w:tr>
      <w:tr w:rsidR="00952E39" w:rsidRPr="00952E39" w:rsidTr="00871F78">
        <w:tc>
          <w:tcPr>
            <w:tcW w:w="828"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24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5</w:t>
            </w:r>
          </w:p>
        </w:tc>
        <w:tc>
          <w:tcPr>
            <w:tcW w:w="5400"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24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От 23 лет  и выше</w:t>
            </w:r>
          </w:p>
        </w:tc>
        <w:tc>
          <w:tcPr>
            <w:tcW w:w="3191" w:type="dxa"/>
            <w:tcBorders>
              <w:top w:val="single" w:sz="4" w:space="0" w:color="auto"/>
              <w:left w:val="single" w:sz="4" w:space="0" w:color="auto"/>
              <w:bottom w:val="single" w:sz="4" w:space="0" w:color="auto"/>
              <w:right w:val="single" w:sz="4" w:space="0" w:color="auto"/>
            </w:tcBorders>
            <w:hideMark/>
          </w:tcPr>
          <w:p w:rsidR="00952E39" w:rsidRPr="00952E39" w:rsidRDefault="00952E39" w:rsidP="00952E39">
            <w:pPr>
              <w:autoSpaceDE w:val="0"/>
              <w:autoSpaceDN w:val="0"/>
              <w:adjustRightInd w:val="0"/>
              <w:spacing w:after="0" w:line="240" w:lineRule="auto"/>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30</w:t>
            </w:r>
          </w:p>
        </w:tc>
      </w:tr>
    </w:tbl>
    <w:p w:rsidR="00952E39" w:rsidRPr="00952E39" w:rsidRDefault="00952E39" w:rsidP="00952E39">
      <w:pPr>
        <w:spacing w:after="0" w:line="240" w:lineRule="auto"/>
        <w:jc w:val="both"/>
        <w:rPr>
          <w:rFonts w:ascii="Times New Roman" w:eastAsia="Times New Roman" w:hAnsi="Times New Roman" w:cs="Times New Roman"/>
          <w:sz w:val="28"/>
          <w:szCs w:val="28"/>
        </w:rPr>
      </w:pP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В стаж непрерывной работы, дающий право на установление надбавки, включаются периоды непрерывной работы </w:t>
      </w:r>
      <w:proofErr w:type="gramStart"/>
      <w:r w:rsidRPr="00952E39">
        <w:rPr>
          <w:rFonts w:ascii="Times New Roman" w:eastAsia="Times New Roman" w:hAnsi="Times New Roman" w:cs="Times New Roman"/>
          <w:sz w:val="28"/>
          <w:szCs w:val="28"/>
        </w:rPr>
        <w:t>органах</w:t>
      </w:r>
      <w:proofErr w:type="gramEnd"/>
      <w:r w:rsidRPr="00952E39">
        <w:rPr>
          <w:rFonts w:ascii="Times New Roman" w:eastAsia="Times New Roman" w:hAnsi="Times New Roman" w:cs="Times New Roman"/>
          <w:sz w:val="28"/>
          <w:szCs w:val="28"/>
        </w:rPr>
        <w:t xml:space="preserve"> государственной власти и местного самоуправления.</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Основным документом, подтверждающим стаж непрерывной работы, является трудовая книжка.</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Надбавка за продолжительность непрерывной работы выплачивается с момента возникновения права на назначение или изменение размера этой надбавки.</w:t>
      </w:r>
    </w:p>
    <w:p w:rsidR="00952E39" w:rsidRPr="00952E39" w:rsidRDefault="00952E39" w:rsidP="00952E39">
      <w:pPr>
        <w:spacing w:after="0" w:line="240" w:lineRule="auto"/>
        <w:jc w:val="center"/>
        <w:rPr>
          <w:rFonts w:ascii="Times New Roman" w:eastAsia="Times New Roman" w:hAnsi="Times New Roman" w:cs="Times New Roman"/>
          <w:b/>
          <w:sz w:val="28"/>
          <w:szCs w:val="28"/>
        </w:rPr>
      </w:pPr>
    </w:p>
    <w:p w:rsidR="00952E39" w:rsidRPr="00952E39" w:rsidRDefault="00952E39" w:rsidP="00952E39">
      <w:pPr>
        <w:spacing w:after="0" w:line="240" w:lineRule="auto"/>
        <w:jc w:val="center"/>
        <w:rPr>
          <w:rFonts w:ascii="Times New Roman" w:eastAsia="Times New Roman" w:hAnsi="Times New Roman" w:cs="Times New Roman"/>
          <w:b/>
          <w:sz w:val="28"/>
          <w:szCs w:val="28"/>
        </w:rPr>
      </w:pPr>
      <w:r w:rsidRPr="00952E39">
        <w:rPr>
          <w:rFonts w:ascii="Times New Roman" w:eastAsia="Times New Roman" w:hAnsi="Times New Roman" w:cs="Times New Roman"/>
          <w:b/>
          <w:sz w:val="28"/>
          <w:szCs w:val="28"/>
        </w:rPr>
        <w:t>3.3.3. Премии по итогам работы</w:t>
      </w:r>
    </w:p>
    <w:p w:rsidR="00952E39" w:rsidRPr="00952E39" w:rsidRDefault="00952E39" w:rsidP="00952E39">
      <w:pPr>
        <w:spacing w:after="0" w:line="240" w:lineRule="auto"/>
        <w:jc w:val="center"/>
        <w:rPr>
          <w:rFonts w:ascii="Times New Roman" w:eastAsia="Times New Roman" w:hAnsi="Times New Roman" w:cs="Times New Roman"/>
          <w:sz w:val="28"/>
          <w:szCs w:val="28"/>
        </w:rPr>
      </w:pP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Рабочим по итогам работы за календарный период (квартал, полугодие, год) могут выплачиваться премии при условии выполнения ими качественных показателей трудовой деятельности.</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 xml:space="preserve">Премия устанавливаются в процентах к окладу рабочих. </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Конкретный размер премии определяется Главой Рождественского сельсовета и максимальными размерами для конкретного рабочего не ограничивается. Средства для выплаты премии предусматриваются в размере двух месячных окладов в расчёте на год.</w:t>
      </w:r>
    </w:p>
    <w:p w:rsidR="00952E39" w:rsidRPr="00952E39" w:rsidRDefault="00952E39" w:rsidP="00952E39">
      <w:pPr>
        <w:spacing w:after="0" w:line="240" w:lineRule="auto"/>
        <w:jc w:val="center"/>
        <w:rPr>
          <w:rFonts w:ascii="Times New Roman" w:eastAsia="Times New Roman" w:hAnsi="Times New Roman" w:cs="Times New Roman"/>
          <w:sz w:val="28"/>
          <w:szCs w:val="28"/>
        </w:rPr>
      </w:pPr>
    </w:p>
    <w:p w:rsidR="00952E39" w:rsidRPr="00952E39" w:rsidRDefault="00952E39" w:rsidP="00952E39">
      <w:pPr>
        <w:spacing w:after="0" w:line="240" w:lineRule="auto"/>
        <w:jc w:val="center"/>
        <w:rPr>
          <w:rFonts w:ascii="Times New Roman" w:eastAsia="Times New Roman" w:hAnsi="Times New Roman" w:cs="Times New Roman"/>
          <w:b/>
          <w:sz w:val="28"/>
          <w:szCs w:val="28"/>
        </w:rPr>
      </w:pPr>
      <w:r w:rsidRPr="00952E39">
        <w:rPr>
          <w:rFonts w:ascii="Times New Roman" w:eastAsia="Times New Roman" w:hAnsi="Times New Roman" w:cs="Times New Roman"/>
          <w:b/>
          <w:sz w:val="28"/>
          <w:szCs w:val="28"/>
        </w:rPr>
        <w:t>3.3.4. Единовременная выплата при предоставлении оплачиваемого отпуска</w:t>
      </w:r>
    </w:p>
    <w:p w:rsidR="00952E39" w:rsidRPr="00952E39" w:rsidRDefault="00952E39" w:rsidP="00952E39">
      <w:pPr>
        <w:spacing w:after="0" w:line="240" w:lineRule="auto"/>
        <w:jc w:val="center"/>
        <w:rPr>
          <w:rFonts w:ascii="Times New Roman" w:eastAsia="Times New Roman" w:hAnsi="Times New Roman" w:cs="Times New Roman"/>
          <w:sz w:val="28"/>
          <w:szCs w:val="28"/>
        </w:rPr>
      </w:pP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Рабочим производится единовременная выплата при предоставлении ежегодного оплачиваемого отпуска в размере трех должностных окладов в порядке, определяемом Главой Рождественского сельсовета.</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Рабочему, в исключительных случаях, может быть выплачена единовременная материальная помощь.</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lastRenderedPageBreak/>
        <w:t>Месячная заработная плата рабочих, отработавших за период норму рабочего времени и качественно выполнивших нормы труда (трудовые обязанности), не может быть ниже прожиточного минимума трудоспособного населения Новосибирской области.</w:t>
      </w: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Индексация (увеличение) заработной платы рабочих производится в сроки и размерах, устанавливаемых постановлением Губернатора Новосибирской области для работников бюджетной сферы.</w:t>
      </w:r>
    </w:p>
    <w:p w:rsidR="00952E39" w:rsidRPr="00952E39" w:rsidRDefault="00952E39" w:rsidP="00952E39">
      <w:pPr>
        <w:spacing w:after="0" w:line="240" w:lineRule="auto"/>
        <w:ind w:firstLine="720"/>
        <w:jc w:val="center"/>
        <w:rPr>
          <w:rFonts w:ascii="Times New Roman" w:eastAsia="Times New Roman" w:hAnsi="Times New Roman" w:cs="Times New Roman"/>
          <w:b/>
          <w:sz w:val="28"/>
          <w:szCs w:val="28"/>
        </w:rPr>
      </w:pPr>
    </w:p>
    <w:p w:rsidR="00952E39" w:rsidRPr="00952E39" w:rsidRDefault="00952E39" w:rsidP="00952E39">
      <w:pPr>
        <w:spacing w:after="0" w:line="240" w:lineRule="auto"/>
        <w:ind w:firstLine="720"/>
        <w:jc w:val="center"/>
        <w:rPr>
          <w:rFonts w:ascii="Times New Roman" w:eastAsia="Times New Roman" w:hAnsi="Times New Roman" w:cs="Times New Roman"/>
          <w:b/>
          <w:sz w:val="28"/>
          <w:szCs w:val="28"/>
        </w:rPr>
      </w:pPr>
      <w:r w:rsidRPr="00952E39">
        <w:rPr>
          <w:rFonts w:ascii="Times New Roman" w:eastAsia="Times New Roman" w:hAnsi="Times New Roman" w:cs="Times New Roman"/>
          <w:b/>
          <w:sz w:val="28"/>
          <w:szCs w:val="28"/>
        </w:rPr>
        <w:t>4. Заключительные положения</w:t>
      </w:r>
    </w:p>
    <w:p w:rsidR="00952E39" w:rsidRPr="00952E39" w:rsidRDefault="00952E39" w:rsidP="00952E39">
      <w:pPr>
        <w:spacing w:after="0" w:line="240" w:lineRule="auto"/>
        <w:ind w:firstLine="720"/>
        <w:jc w:val="center"/>
        <w:rPr>
          <w:rFonts w:ascii="Times New Roman" w:eastAsia="Times New Roman" w:hAnsi="Times New Roman" w:cs="Times New Roman"/>
          <w:b/>
          <w:sz w:val="28"/>
          <w:szCs w:val="28"/>
        </w:rPr>
      </w:pP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r w:rsidRPr="00952E39">
        <w:rPr>
          <w:rFonts w:ascii="Times New Roman" w:eastAsia="Times New Roman" w:hAnsi="Times New Roman" w:cs="Times New Roman"/>
          <w:sz w:val="28"/>
          <w:szCs w:val="28"/>
        </w:rPr>
        <w:t>Месячная заработная плата рабочих, отработавших за этот период норму рабочего времени и качественно выполнивших нормы труда (трудовые обязанности), не может быть ниже прожиточного минимума трудоспособного населения Новосибирской области.</w:t>
      </w:r>
    </w:p>
    <w:p w:rsidR="00952E39" w:rsidRPr="00952E39" w:rsidRDefault="00952E39" w:rsidP="00952E39">
      <w:pPr>
        <w:spacing w:after="0" w:line="240" w:lineRule="auto"/>
        <w:ind w:firstLine="720"/>
        <w:jc w:val="both"/>
        <w:rPr>
          <w:rFonts w:ascii="Times New Roman" w:eastAsia="Times New Roman" w:hAnsi="Times New Roman" w:cs="Times New Roman"/>
          <w:b/>
          <w:sz w:val="28"/>
          <w:szCs w:val="28"/>
        </w:rPr>
      </w:pPr>
      <w:r w:rsidRPr="00952E39">
        <w:rPr>
          <w:rFonts w:ascii="Times New Roman" w:eastAsia="Times New Roman" w:hAnsi="Times New Roman" w:cs="Times New Roman"/>
          <w:sz w:val="28"/>
          <w:szCs w:val="28"/>
        </w:rPr>
        <w:t>Индексация (увеличение) заработной платы рабочих производится в сроки и размерах, устанавливаемых постановлением Губернатора Новосибирской области.</w:t>
      </w:r>
    </w:p>
    <w:p w:rsidR="00952E39" w:rsidRPr="00952E39" w:rsidRDefault="00952E39" w:rsidP="00952E39">
      <w:pPr>
        <w:spacing w:after="0" w:line="240" w:lineRule="auto"/>
        <w:ind w:firstLine="720"/>
        <w:jc w:val="both"/>
        <w:rPr>
          <w:rFonts w:ascii="Times New Roman" w:eastAsia="Times New Roman" w:hAnsi="Times New Roman" w:cs="Times New Roman"/>
          <w:color w:val="00B050"/>
          <w:sz w:val="28"/>
          <w:szCs w:val="28"/>
        </w:rPr>
      </w:pPr>
    </w:p>
    <w:p w:rsidR="00952E39" w:rsidRPr="00952E39" w:rsidRDefault="00952E39" w:rsidP="00952E39">
      <w:pPr>
        <w:spacing w:after="0" w:line="240" w:lineRule="auto"/>
        <w:jc w:val="both"/>
        <w:rPr>
          <w:rFonts w:ascii="Times New Roman" w:eastAsia="Times New Roman" w:hAnsi="Times New Roman" w:cs="Times New Roman"/>
          <w:sz w:val="28"/>
          <w:szCs w:val="28"/>
        </w:rPr>
      </w:pP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p>
    <w:p w:rsidR="00952E39" w:rsidRPr="00952E39" w:rsidRDefault="00952E39" w:rsidP="00952E39">
      <w:pPr>
        <w:tabs>
          <w:tab w:val="left" w:pos="2835"/>
        </w:tabs>
        <w:spacing w:after="0" w:line="240" w:lineRule="auto"/>
        <w:jc w:val="both"/>
        <w:rPr>
          <w:rFonts w:ascii="Times New Roman" w:eastAsia="Times New Roman" w:hAnsi="Times New Roman" w:cs="Times New Roman"/>
          <w:sz w:val="28"/>
          <w:szCs w:val="28"/>
        </w:rPr>
      </w:pPr>
    </w:p>
    <w:p w:rsidR="00952E39" w:rsidRPr="00952E39" w:rsidRDefault="00952E39" w:rsidP="00952E39">
      <w:pPr>
        <w:spacing w:after="0" w:line="240" w:lineRule="auto"/>
        <w:ind w:firstLine="720"/>
        <w:jc w:val="both"/>
        <w:rPr>
          <w:rFonts w:ascii="Times New Roman" w:eastAsia="Times New Roman" w:hAnsi="Times New Roman" w:cs="Times New Roman"/>
          <w:sz w:val="28"/>
          <w:szCs w:val="28"/>
        </w:rPr>
      </w:pPr>
    </w:p>
    <w:p w:rsidR="00952E39" w:rsidRPr="00952E39" w:rsidRDefault="00952E39" w:rsidP="00952E39">
      <w:pPr>
        <w:spacing w:after="0" w:line="240" w:lineRule="auto"/>
        <w:ind w:firstLine="709"/>
        <w:jc w:val="both"/>
        <w:rPr>
          <w:rFonts w:ascii="Times New Roman" w:eastAsia="Times New Roman" w:hAnsi="Times New Roman" w:cs="Times New Roman"/>
          <w:sz w:val="28"/>
          <w:szCs w:val="28"/>
        </w:rPr>
      </w:pPr>
    </w:p>
    <w:tbl>
      <w:tblPr>
        <w:tblpPr w:leftFromText="180" w:rightFromText="180" w:vertAnchor="text" w:horzAnchor="margin" w:tblpY="67"/>
        <w:tblW w:w="9828" w:type="dxa"/>
        <w:tblLook w:val="00A0" w:firstRow="1" w:lastRow="0" w:firstColumn="1" w:lastColumn="0" w:noHBand="0" w:noVBand="0"/>
      </w:tblPr>
      <w:tblGrid>
        <w:gridCol w:w="4075"/>
        <w:gridCol w:w="1793"/>
        <w:gridCol w:w="3960"/>
      </w:tblGrid>
      <w:tr w:rsidR="00952E39" w:rsidRPr="00952E39" w:rsidTr="00871F78">
        <w:tc>
          <w:tcPr>
            <w:tcW w:w="4075" w:type="dxa"/>
          </w:tcPr>
          <w:p w:rsidR="00952E39" w:rsidRPr="00952E39" w:rsidRDefault="00952E39" w:rsidP="00952E39">
            <w:pPr>
              <w:spacing w:after="0" w:line="240" w:lineRule="auto"/>
              <w:rPr>
                <w:rFonts w:ascii="Times New Roman" w:eastAsia="Times New Roman" w:hAnsi="Times New Roman" w:cs="Times New Roman"/>
                <w:color w:val="000000"/>
                <w:sz w:val="28"/>
                <w:szCs w:val="28"/>
              </w:rPr>
            </w:pPr>
            <w:r w:rsidRPr="00952E39">
              <w:rPr>
                <w:rFonts w:ascii="Times New Roman" w:eastAsia="Times New Roman" w:hAnsi="Times New Roman" w:cs="Times New Roman"/>
                <w:color w:val="000000"/>
                <w:sz w:val="28"/>
                <w:szCs w:val="28"/>
              </w:rPr>
              <w:t>От Главы Рождественского сельсовета:</w:t>
            </w:r>
          </w:p>
          <w:p w:rsidR="00952E39" w:rsidRPr="00952E39" w:rsidRDefault="00952E39" w:rsidP="00952E39">
            <w:pPr>
              <w:spacing w:after="0" w:line="240" w:lineRule="auto"/>
              <w:rPr>
                <w:rFonts w:ascii="Times New Roman" w:eastAsia="Times New Roman" w:hAnsi="Times New Roman" w:cs="Times New Roman"/>
                <w:color w:val="000000"/>
                <w:sz w:val="28"/>
                <w:szCs w:val="28"/>
              </w:rPr>
            </w:pPr>
            <w:r w:rsidRPr="00952E39">
              <w:rPr>
                <w:rFonts w:ascii="Times New Roman" w:eastAsia="Times New Roman" w:hAnsi="Times New Roman" w:cs="Times New Roman"/>
                <w:color w:val="000000"/>
                <w:sz w:val="28"/>
                <w:szCs w:val="28"/>
              </w:rPr>
              <w:t>администрации Рождественского сельсовета</w:t>
            </w:r>
          </w:p>
          <w:p w:rsidR="00952E39" w:rsidRPr="00952E39" w:rsidRDefault="00952E39" w:rsidP="00952E39">
            <w:pPr>
              <w:spacing w:after="0" w:line="240" w:lineRule="auto"/>
              <w:rPr>
                <w:rFonts w:ascii="Times New Roman" w:eastAsia="Times New Roman" w:hAnsi="Times New Roman" w:cs="Times New Roman"/>
                <w:color w:val="000000"/>
                <w:sz w:val="28"/>
                <w:szCs w:val="28"/>
              </w:rPr>
            </w:pPr>
            <w:r w:rsidRPr="00952E39">
              <w:rPr>
                <w:rFonts w:ascii="Times New Roman" w:eastAsia="Times New Roman" w:hAnsi="Times New Roman" w:cs="Times New Roman"/>
                <w:color w:val="000000"/>
                <w:sz w:val="28"/>
                <w:szCs w:val="28"/>
              </w:rPr>
              <w:t>________ С.В. Колосов</w:t>
            </w:r>
          </w:p>
          <w:p w:rsidR="00952E39" w:rsidRPr="00952E39" w:rsidRDefault="00952E39" w:rsidP="00952E39">
            <w:pPr>
              <w:spacing w:after="0" w:line="240" w:lineRule="auto"/>
              <w:rPr>
                <w:rFonts w:ascii="Times New Roman" w:eastAsia="Times New Roman" w:hAnsi="Times New Roman" w:cs="Times New Roman"/>
                <w:color w:val="000000"/>
                <w:sz w:val="28"/>
                <w:szCs w:val="28"/>
              </w:rPr>
            </w:pPr>
          </w:p>
          <w:p w:rsidR="00952E39" w:rsidRPr="00952E39" w:rsidRDefault="00952E39" w:rsidP="00952E39">
            <w:pPr>
              <w:spacing w:after="0" w:line="240" w:lineRule="auto"/>
              <w:rPr>
                <w:rFonts w:ascii="Times New Roman" w:eastAsia="Times New Roman" w:hAnsi="Times New Roman" w:cs="Times New Roman"/>
                <w:color w:val="000000"/>
                <w:sz w:val="28"/>
                <w:szCs w:val="28"/>
              </w:rPr>
            </w:pPr>
            <w:r w:rsidRPr="00952E39">
              <w:rPr>
                <w:rFonts w:ascii="Times New Roman" w:eastAsia="Times New Roman" w:hAnsi="Times New Roman" w:cs="Times New Roman"/>
                <w:color w:val="000000"/>
                <w:sz w:val="28"/>
                <w:szCs w:val="28"/>
              </w:rPr>
              <w:t>М.П.</w:t>
            </w:r>
          </w:p>
        </w:tc>
        <w:tc>
          <w:tcPr>
            <w:tcW w:w="1793" w:type="dxa"/>
          </w:tcPr>
          <w:p w:rsidR="00952E39" w:rsidRPr="00952E39" w:rsidRDefault="00952E39" w:rsidP="00952E39">
            <w:pPr>
              <w:spacing w:after="0" w:line="240" w:lineRule="auto"/>
              <w:rPr>
                <w:rFonts w:ascii="Times New Roman" w:eastAsia="Times New Roman" w:hAnsi="Times New Roman" w:cs="Times New Roman"/>
                <w:color w:val="000000"/>
                <w:sz w:val="28"/>
                <w:szCs w:val="28"/>
              </w:rPr>
            </w:pPr>
          </w:p>
          <w:p w:rsidR="00952E39" w:rsidRPr="00952E39" w:rsidRDefault="00952E39" w:rsidP="00952E39">
            <w:pPr>
              <w:spacing w:after="0" w:line="240" w:lineRule="auto"/>
              <w:rPr>
                <w:rFonts w:ascii="Times New Roman" w:eastAsia="Times New Roman" w:hAnsi="Times New Roman" w:cs="Times New Roman"/>
                <w:color w:val="000000"/>
                <w:sz w:val="28"/>
                <w:szCs w:val="28"/>
              </w:rPr>
            </w:pPr>
          </w:p>
          <w:p w:rsidR="00952E39" w:rsidRPr="00952E39" w:rsidRDefault="00952E39" w:rsidP="00952E39">
            <w:pPr>
              <w:spacing w:after="0" w:line="240" w:lineRule="auto"/>
              <w:rPr>
                <w:rFonts w:ascii="Times New Roman" w:eastAsia="Times New Roman" w:hAnsi="Times New Roman" w:cs="Times New Roman"/>
                <w:color w:val="000000"/>
                <w:sz w:val="28"/>
                <w:szCs w:val="28"/>
              </w:rPr>
            </w:pPr>
          </w:p>
          <w:p w:rsidR="00952E39" w:rsidRPr="00952E39" w:rsidRDefault="00952E39" w:rsidP="00952E39">
            <w:pPr>
              <w:spacing w:after="0" w:line="240" w:lineRule="auto"/>
              <w:rPr>
                <w:rFonts w:ascii="Times New Roman" w:eastAsia="Times New Roman" w:hAnsi="Times New Roman" w:cs="Times New Roman"/>
                <w:color w:val="000000"/>
                <w:sz w:val="28"/>
                <w:szCs w:val="28"/>
              </w:rPr>
            </w:pPr>
          </w:p>
        </w:tc>
        <w:tc>
          <w:tcPr>
            <w:tcW w:w="3960" w:type="dxa"/>
          </w:tcPr>
          <w:p w:rsidR="00952E39" w:rsidRPr="00952E39" w:rsidRDefault="00952E39" w:rsidP="00952E39">
            <w:pPr>
              <w:spacing w:after="0" w:line="240" w:lineRule="auto"/>
              <w:rPr>
                <w:rFonts w:ascii="Times New Roman" w:eastAsia="Times New Roman" w:hAnsi="Times New Roman" w:cs="Times New Roman"/>
                <w:color w:val="000000"/>
                <w:sz w:val="28"/>
                <w:szCs w:val="28"/>
              </w:rPr>
            </w:pPr>
            <w:r w:rsidRPr="00952E39">
              <w:rPr>
                <w:rFonts w:ascii="Times New Roman" w:eastAsia="Times New Roman" w:hAnsi="Times New Roman" w:cs="Times New Roman"/>
                <w:color w:val="000000"/>
                <w:sz w:val="28"/>
                <w:szCs w:val="28"/>
              </w:rPr>
              <w:t>От работников:</w:t>
            </w:r>
          </w:p>
          <w:p w:rsidR="00952E39" w:rsidRPr="00952E39" w:rsidRDefault="00952E39" w:rsidP="00952E39">
            <w:pPr>
              <w:spacing w:after="0" w:line="240" w:lineRule="auto"/>
              <w:rPr>
                <w:rFonts w:ascii="Times New Roman" w:eastAsia="Times New Roman" w:hAnsi="Times New Roman" w:cs="Times New Roman"/>
                <w:color w:val="000000"/>
                <w:sz w:val="28"/>
                <w:szCs w:val="28"/>
              </w:rPr>
            </w:pPr>
            <w:r w:rsidRPr="00952E39">
              <w:rPr>
                <w:rFonts w:ascii="Times New Roman" w:eastAsia="Times New Roman" w:hAnsi="Times New Roman" w:cs="Times New Roman"/>
                <w:color w:val="000000"/>
                <w:sz w:val="28"/>
                <w:szCs w:val="28"/>
              </w:rPr>
              <w:t xml:space="preserve">председатель совета трудового коллектива </w:t>
            </w:r>
          </w:p>
          <w:p w:rsidR="00952E39" w:rsidRPr="00952E39" w:rsidRDefault="00952E39" w:rsidP="00952E39">
            <w:pPr>
              <w:spacing w:after="0" w:line="240" w:lineRule="auto"/>
              <w:rPr>
                <w:rFonts w:ascii="Times New Roman" w:eastAsia="Times New Roman" w:hAnsi="Times New Roman" w:cs="Times New Roman"/>
                <w:color w:val="000000"/>
                <w:sz w:val="28"/>
                <w:szCs w:val="28"/>
              </w:rPr>
            </w:pPr>
            <w:r w:rsidRPr="00952E39">
              <w:rPr>
                <w:rFonts w:ascii="Times New Roman" w:eastAsia="Times New Roman" w:hAnsi="Times New Roman" w:cs="Times New Roman"/>
                <w:color w:val="000000"/>
                <w:sz w:val="28"/>
                <w:szCs w:val="28"/>
              </w:rPr>
              <w:t xml:space="preserve">__________ Бочкарева О.А.  __________ </w:t>
            </w:r>
            <w:proofErr w:type="spellStart"/>
            <w:r w:rsidRPr="00952E39">
              <w:rPr>
                <w:rFonts w:ascii="Times New Roman" w:eastAsia="Times New Roman" w:hAnsi="Times New Roman" w:cs="Times New Roman"/>
                <w:color w:val="000000"/>
                <w:sz w:val="28"/>
                <w:szCs w:val="28"/>
              </w:rPr>
              <w:t>Инстранкина</w:t>
            </w:r>
            <w:proofErr w:type="spellEnd"/>
            <w:r w:rsidRPr="00952E39">
              <w:rPr>
                <w:rFonts w:ascii="Times New Roman" w:eastAsia="Times New Roman" w:hAnsi="Times New Roman" w:cs="Times New Roman"/>
                <w:color w:val="000000"/>
                <w:sz w:val="28"/>
                <w:szCs w:val="28"/>
              </w:rPr>
              <w:t xml:space="preserve"> Н.И.</w:t>
            </w:r>
          </w:p>
          <w:p w:rsidR="00952E39" w:rsidRPr="00952E39" w:rsidRDefault="00952E39" w:rsidP="00952E39">
            <w:pPr>
              <w:spacing w:after="0" w:line="240" w:lineRule="auto"/>
              <w:rPr>
                <w:rFonts w:ascii="Times New Roman" w:eastAsia="Times New Roman" w:hAnsi="Times New Roman" w:cs="Times New Roman"/>
                <w:color w:val="000000"/>
                <w:sz w:val="28"/>
                <w:szCs w:val="28"/>
              </w:rPr>
            </w:pPr>
            <w:r w:rsidRPr="00952E39">
              <w:rPr>
                <w:rFonts w:ascii="Times New Roman" w:eastAsia="Times New Roman" w:hAnsi="Times New Roman" w:cs="Times New Roman"/>
                <w:color w:val="000000"/>
                <w:sz w:val="28"/>
                <w:szCs w:val="28"/>
              </w:rPr>
              <w:t>__________ Зайцева Н.А.</w:t>
            </w:r>
          </w:p>
        </w:tc>
      </w:tr>
    </w:tbl>
    <w:p w:rsidR="00952E39" w:rsidRPr="00952E39" w:rsidRDefault="00952E39" w:rsidP="00952E39">
      <w:pPr>
        <w:spacing w:after="0" w:line="240" w:lineRule="auto"/>
        <w:ind w:firstLine="709"/>
        <w:jc w:val="both"/>
        <w:rPr>
          <w:rFonts w:ascii="Times New Roman" w:eastAsia="Times New Roman" w:hAnsi="Times New Roman" w:cs="Times New Roman"/>
          <w:sz w:val="28"/>
          <w:szCs w:val="28"/>
        </w:rPr>
      </w:pPr>
    </w:p>
    <w:p w:rsidR="009744C2" w:rsidRPr="009744C2" w:rsidRDefault="009744C2" w:rsidP="009744C2">
      <w:pPr>
        <w:spacing w:after="0" w:line="240" w:lineRule="auto"/>
        <w:rPr>
          <w:rFonts w:ascii="Times New Roman" w:eastAsia="Times New Roman" w:hAnsi="Times New Roman" w:cs="Times New Roman"/>
          <w:b/>
          <w:sz w:val="28"/>
          <w:szCs w:val="28"/>
        </w:rPr>
      </w:pPr>
    </w:p>
    <w:sectPr w:rsidR="009744C2" w:rsidRPr="009744C2" w:rsidSect="00106D8A">
      <w:pgSz w:w="11906" w:h="16838"/>
      <w:pgMar w:top="1134" w:right="566" w:bottom="993"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E27753"/>
    <w:rsid w:val="00106D8A"/>
    <w:rsid w:val="00164753"/>
    <w:rsid w:val="00480990"/>
    <w:rsid w:val="004D45FE"/>
    <w:rsid w:val="005D7D79"/>
    <w:rsid w:val="006B6B36"/>
    <w:rsid w:val="00827123"/>
    <w:rsid w:val="008F0A13"/>
    <w:rsid w:val="00952E39"/>
    <w:rsid w:val="009744C2"/>
    <w:rsid w:val="009A759F"/>
    <w:rsid w:val="00A15589"/>
    <w:rsid w:val="00A172E7"/>
    <w:rsid w:val="00B26147"/>
    <w:rsid w:val="00D54B65"/>
    <w:rsid w:val="00DA7DC2"/>
    <w:rsid w:val="00E27753"/>
    <w:rsid w:val="00E56A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5F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2775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27753"/>
    <w:rPr>
      <w:rFonts w:ascii="Tahoma" w:hAnsi="Tahoma" w:cs="Tahoma"/>
      <w:sz w:val="16"/>
      <w:szCs w:val="16"/>
    </w:rPr>
  </w:style>
  <w:style w:type="paragraph" w:styleId="a5">
    <w:name w:val="No Spacing"/>
    <w:uiPriority w:val="1"/>
    <w:qFormat/>
    <w:rsid w:val="00A172E7"/>
    <w:pPr>
      <w:spacing w:after="0" w:line="240" w:lineRule="auto"/>
    </w:pPr>
    <w:rPr>
      <w:rFonts w:ascii="Calibri" w:eastAsia="Calibri" w:hAnsi="Calibri" w:cs="Times New Roman"/>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265141">
      <w:bodyDiv w:val="1"/>
      <w:marLeft w:val="0"/>
      <w:marRight w:val="0"/>
      <w:marTop w:val="0"/>
      <w:marBottom w:val="0"/>
      <w:divBdr>
        <w:top w:val="none" w:sz="0" w:space="0" w:color="auto"/>
        <w:left w:val="none" w:sz="0" w:space="0" w:color="auto"/>
        <w:bottom w:val="none" w:sz="0" w:space="0" w:color="auto"/>
        <w:right w:val="none" w:sz="0" w:space="0" w:color="auto"/>
      </w:divBdr>
    </w:div>
    <w:div w:id="873076440">
      <w:bodyDiv w:val="1"/>
      <w:marLeft w:val="0"/>
      <w:marRight w:val="0"/>
      <w:marTop w:val="0"/>
      <w:marBottom w:val="0"/>
      <w:divBdr>
        <w:top w:val="none" w:sz="0" w:space="0" w:color="auto"/>
        <w:left w:val="none" w:sz="0" w:space="0" w:color="auto"/>
        <w:bottom w:val="none" w:sz="0" w:space="0" w:color="auto"/>
        <w:right w:val="none" w:sz="0" w:space="0" w:color="auto"/>
      </w:divBdr>
    </w:div>
    <w:div w:id="1101142930">
      <w:bodyDiv w:val="1"/>
      <w:marLeft w:val="0"/>
      <w:marRight w:val="0"/>
      <w:marTop w:val="0"/>
      <w:marBottom w:val="0"/>
      <w:divBdr>
        <w:top w:val="none" w:sz="0" w:space="0" w:color="auto"/>
        <w:left w:val="none" w:sz="0" w:space="0" w:color="auto"/>
        <w:bottom w:val="none" w:sz="0" w:space="0" w:color="auto"/>
        <w:right w:val="none" w:sz="0" w:space="0" w:color="auto"/>
      </w:divBdr>
    </w:div>
    <w:div w:id="1176963506">
      <w:bodyDiv w:val="1"/>
      <w:marLeft w:val="0"/>
      <w:marRight w:val="0"/>
      <w:marTop w:val="0"/>
      <w:marBottom w:val="0"/>
      <w:divBdr>
        <w:top w:val="none" w:sz="0" w:space="0" w:color="auto"/>
        <w:left w:val="none" w:sz="0" w:space="0" w:color="auto"/>
        <w:bottom w:val="none" w:sz="0" w:space="0" w:color="auto"/>
        <w:right w:val="none" w:sz="0" w:space="0" w:color="auto"/>
      </w:divBdr>
    </w:div>
    <w:div w:id="1328168114">
      <w:bodyDiv w:val="1"/>
      <w:marLeft w:val="0"/>
      <w:marRight w:val="0"/>
      <w:marTop w:val="0"/>
      <w:marBottom w:val="0"/>
      <w:divBdr>
        <w:top w:val="none" w:sz="0" w:space="0" w:color="auto"/>
        <w:left w:val="none" w:sz="0" w:space="0" w:color="auto"/>
        <w:bottom w:val="none" w:sz="0" w:space="0" w:color="auto"/>
        <w:right w:val="none" w:sz="0" w:space="0" w:color="auto"/>
      </w:divBdr>
    </w:div>
    <w:div w:id="178326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scli.ru/ru/legal_texts/act_municipal_education/index.php?do4=document&amp;id4=d162e043-5025-43c6-a15e-e0932b5c9e38" TargetMode="External"/><Relationship Id="rId3" Type="http://schemas.microsoft.com/office/2007/relationships/stylesWithEffects" Target="stylesWithEffects.xml"/><Relationship Id="rId7" Type="http://schemas.openxmlformats.org/officeDocument/2006/relationships/hyperlink" Target="http://zakon.scli.ru/ru/legal_texts/act_municipal_education/index.php?do4=document&amp;id4=bbf89570-6239-4cfb-bdba-5b454c14e32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zakon.scli.ru/ru/legal_texts/act_municipal_education/index.php?do4=document&amp;id4=96e20c02-1b12-465a-b64c-24aa92270007"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zakon.scli.ru/ru/legal_texts/act_municipal_education/index.php?do4=document&amp;id4=07179ca1-ae88-4870-8f0a-810731cd87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66212-4A98-4985-BB8C-9E1577B7F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Pages>
  <Words>3242</Words>
  <Characters>18482</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21681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2019-08-08T03:43:00Z</cp:lastPrinted>
  <dcterms:created xsi:type="dcterms:W3CDTF">2019-08-05T04:16:00Z</dcterms:created>
  <dcterms:modified xsi:type="dcterms:W3CDTF">2022-09-26T03:51:00Z</dcterms:modified>
</cp:coreProperties>
</file>